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3E" w:rsidRPr="00FE7EB1" w:rsidRDefault="00970F3E" w:rsidP="00FE7EB1">
      <w:pPr>
        <w:tabs>
          <w:tab w:val="left" w:pos="6237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E7EB1">
        <w:rPr>
          <w:rFonts w:ascii="Times New Roman" w:hAnsi="Times New Roman" w:cs="Times New Roman"/>
          <w:sz w:val="28"/>
          <w:szCs w:val="28"/>
        </w:rPr>
        <w:t>Утверждены</w:t>
      </w:r>
    </w:p>
    <w:p w:rsidR="00970F3E" w:rsidRPr="00FE7EB1" w:rsidRDefault="00970F3E" w:rsidP="00FE7EB1">
      <w:pPr>
        <w:tabs>
          <w:tab w:val="left" w:pos="6237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E7EB1">
        <w:rPr>
          <w:rFonts w:ascii="Times New Roman" w:hAnsi="Times New Roman" w:cs="Times New Roman"/>
          <w:sz w:val="28"/>
          <w:szCs w:val="28"/>
        </w:rPr>
        <w:t>Приказом Аппарата</w:t>
      </w:r>
    </w:p>
    <w:p w:rsidR="00970F3E" w:rsidRPr="00FE7EB1" w:rsidRDefault="00970F3E" w:rsidP="00FE7EB1">
      <w:pPr>
        <w:tabs>
          <w:tab w:val="left" w:pos="6237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E7EB1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970F3E" w:rsidRPr="00FE7EB1" w:rsidRDefault="00970F3E" w:rsidP="00FE7EB1">
      <w:pPr>
        <w:tabs>
          <w:tab w:val="left" w:pos="6237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E7EB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70F3E" w:rsidRPr="00FE7EB1" w:rsidRDefault="00B23206" w:rsidP="00FE7EB1">
      <w:pPr>
        <w:tabs>
          <w:tab w:val="left" w:pos="6237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 декабря 2012 </w:t>
      </w:r>
      <w:bookmarkStart w:id="0" w:name="_GoBack"/>
      <w:bookmarkEnd w:id="0"/>
      <w:r w:rsidR="00970F3E" w:rsidRPr="00FE7EB1">
        <w:rPr>
          <w:rFonts w:ascii="Times New Roman" w:hAnsi="Times New Roman" w:cs="Times New Roman"/>
          <w:sz w:val="28"/>
          <w:szCs w:val="28"/>
        </w:rPr>
        <w:t>г.</w:t>
      </w:r>
    </w:p>
    <w:p w:rsidR="00970F3E" w:rsidRPr="00FE7EB1" w:rsidRDefault="00970F3E" w:rsidP="00FE7EB1">
      <w:pPr>
        <w:jc w:val="both"/>
        <w:rPr>
          <w:sz w:val="28"/>
          <w:szCs w:val="28"/>
        </w:rPr>
      </w:pPr>
    </w:p>
    <w:p w:rsidR="00235A7F" w:rsidRDefault="00235A7F" w:rsidP="00CE23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30F">
        <w:rPr>
          <w:rFonts w:ascii="Times New Roman" w:hAnsi="Times New Roman" w:cs="Times New Roman"/>
          <w:b/>
          <w:sz w:val="28"/>
          <w:szCs w:val="28"/>
          <w:lang w:eastAsia="ru-RU"/>
        </w:rPr>
        <w:t>Квалификационные требования к профессиональным знаниям и навыкам, необходимым государственным гражданским служащим Аппарата Кабинета Министров Республики Татарстан для исполнения должностных обязанностей.</w:t>
      </w:r>
    </w:p>
    <w:p w:rsidR="00CE230F" w:rsidRPr="00CE230F" w:rsidRDefault="00CE230F" w:rsidP="00CE23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3EC3" w:rsidRPr="00CE230F" w:rsidRDefault="00235A7F" w:rsidP="00CE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30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Квалификационные требования разработаны в соответствии </w:t>
      </w:r>
      <w:r w:rsidR="00CE23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E230F">
        <w:rPr>
          <w:rFonts w:ascii="Times New Roman" w:hAnsi="Times New Roman" w:cs="Times New Roman"/>
          <w:sz w:val="28"/>
          <w:szCs w:val="28"/>
          <w:lang w:eastAsia="ru-RU"/>
        </w:rPr>
        <w:t xml:space="preserve">с Федеральным законом «О государственной гражданской службе </w:t>
      </w:r>
      <w:r w:rsidRPr="00CE230F">
        <w:rPr>
          <w:rFonts w:ascii="Times New Roman" w:hAnsi="Times New Roman" w:cs="Times New Roman"/>
          <w:sz w:val="28"/>
          <w:szCs w:val="28"/>
        </w:rPr>
        <w:t>Российской</w:t>
      </w:r>
      <w:r w:rsidRPr="00CE230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FE7EB1" w:rsidRPr="00CE230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E230F">
        <w:rPr>
          <w:rFonts w:ascii="Times New Roman" w:hAnsi="Times New Roman" w:cs="Times New Roman"/>
          <w:sz w:val="28"/>
          <w:szCs w:val="28"/>
          <w:lang w:eastAsia="ru-RU"/>
        </w:rPr>
        <w:t>, Законом Республики Татарстан «О государственной гражданской службе Республики Татарстан», Регламентом Аппарата Кабинета Министров Республики Татарстан, Положением об Аппарате Кабинета Министров Республики Татарстан.</w:t>
      </w:r>
    </w:p>
    <w:p w:rsidR="00235A7F" w:rsidRPr="00FE7EB1" w:rsidRDefault="00235A7F" w:rsidP="00CE230F">
      <w:pPr>
        <w:pStyle w:val="a4"/>
        <w:numPr>
          <w:ilvl w:val="0"/>
          <w:numId w:val="10"/>
        </w:numPr>
        <w:spacing w:before="150" w:after="0" w:line="240" w:lineRule="auto"/>
        <w:ind w:left="426" w:firstLine="0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Квалификационные требования к должностям категории «руководители» высшей и главной группы должностей государственной гражданской службы Республики Татарстан</w:t>
      </w:r>
    </w:p>
    <w:p w:rsidR="00235A7F" w:rsidRPr="00FE7EB1" w:rsidRDefault="00235A7F" w:rsidP="0063608E">
      <w:pPr>
        <w:pStyle w:val="a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A7F" w:rsidRPr="00FE7EB1" w:rsidRDefault="00FE7EB1" w:rsidP="00FE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5A7F" w:rsidRPr="00FE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знания: </w:t>
      </w:r>
    </w:p>
    <w:p w:rsidR="00776A84" w:rsidRPr="00FE7EB1" w:rsidRDefault="00235A7F" w:rsidP="00FE7E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Конституции Российской Федерации, Конституции Республики Татарстан, федеральных законов «О системе государственной службы Российской Федерации»,  Закона Республики Татарстан </w:t>
      </w:r>
      <w:r w:rsidRPr="00FE7E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«О государственной гражданской </w:t>
      </w:r>
      <w:r w:rsidR="00776A84" w:rsidRPr="00FE7E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FE7EB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службе Республики Татарстан», </w:t>
      </w:r>
      <w:r w:rsidRPr="00FE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федеральных законов и законов Республики Татарстан, указов Президента Российской Федерации, постановлений Правительства Российской Федерации, указов и распоряжений Президента Республики Татарстан, постановлений </w:t>
      </w:r>
      <w:r w:rsidR="002D6595" w:rsidRPr="00FE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распоряжений </w:t>
      </w:r>
      <w:r w:rsidRPr="00FE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 Министров Республики Татарстан, иных нормативных правовых актов Российской Федерации и Республики Татарстан</w:t>
      </w:r>
      <w:proofErr w:type="gramEnd"/>
      <w:r w:rsidRPr="00FE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выполнения должностных обязанностей</w:t>
      </w:r>
      <w:r w:rsidR="00776A84" w:rsidRPr="00FE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6A84" w:rsidRPr="00FE7EB1" w:rsidRDefault="00C579A7" w:rsidP="00FE7EB1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со сведениями, составляющими государственную и иную охраняемую в соответствии с законодательством тайну (для должностей, замещение которых предполагает доступ к таким сведениям);</w:t>
      </w:r>
    </w:p>
    <w:p w:rsidR="00C579A7" w:rsidRPr="00FE7EB1" w:rsidRDefault="00C579A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Регламента Аппарата Кабинета Министров Республики Татарстан;</w:t>
      </w:r>
    </w:p>
    <w:p w:rsidR="00C579A7" w:rsidRPr="00FE7EB1" w:rsidRDefault="00C579A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этики и служебного поведения государственных гражданских служащих Республики Татарстан; </w:t>
      </w:r>
    </w:p>
    <w:p w:rsidR="00B15C3A" w:rsidRPr="00FE7EB1" w:rsidRDefault="00B15C3A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 делового этикета;</w:t>
      </w:r>
    </w:p>
    <w:p w:rsidR="00776A84" w:rsidRPr="00FE7EB1" w:rsidRDefault="00C579A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и полномочи</w:t>
      </w:r>
      <w:r w:rsidR="00776A84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органов государственной власти </w:t>
      </w:r>
      <w:r w:rsidR="000333E7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776A84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Республики Татарстан, органов местного самоуправления;</w:t>
      </w:r>
    </w:p>
    <w:p w:rsidR="000333E7" w:rsidRPr="00FE7EB1" w:rsidRDefault="00776A84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отечественного и зарубежного опыта в </w:t>
      </w:r>
      <w:r w:rsidR="000333E7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государственного управления;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733" w:rsidRPr="00FE7EB1" w:rsidRDefault="00776A84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работы со служебной информацией; </w:t>
      </w:r>
    </w:p>
    <w:p w:rsidR="00F31733" w:rsidRPr="00FE7EB1" w:rsidRDefault="00F31733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аспектов</w:t>
      </w:r>
      <w:r w:rsid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EB1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документов</w:t>
      </w:r>
      <w:r w:rsid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7EB1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приоритетов государствен</w:t>
      </w:r>
      <w:r w:rsid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E7EB1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политики 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информационно-коммуникационных технологий; 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3010" w:rsidRPr="00FE7EB1" w:rsidRDefault="00F31733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аспектов в сфере предоставления государственных услуг населе</w:t>
      </w:r>
      <w:r w:rsid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организациям; </w:t>
      </w:r>
      <w:r w:rsidR="005D3010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33E7" w:rsidRPr="00FE7EB1" w:rsidRDefault="005D3010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аппаратного и программного обеспечения; </w:t>
      </w:r>
      <w:r w:rsidR="00F31733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733" w:rsidRPr="00FE7EB1" w:rsidRDefault="000333E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экономики и организации труда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31733" w:rsidRPr="00FE7EB1" w:rsidRDefault="00F31733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 ведения делопроизводства;</w:t>
      </w:r>
      <w:r w:rsid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B1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F31733" w:rsidRPr="00FE7EB1" w:rsidRDefault="00F31733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 и правил охраны труда, техники безопасности и пожарной безопасности;</w:t>
      </w:r>
    </w:p>
    <w:p w:rsidR="005D3010" w:rsidRPr="00FE7EB1" w:rsidRDefault="004E1FE9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порядка служебного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с</w:t>
      </w:r>
      <w:r w:rsidR="005D3010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Республики Татарстан, территориальными органами</w:t>
      </w:r>
      <w:r w:rsidR="005D3010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 в Республике Татарстан, органами местного самоуправления;</w:t>
      </w:r>
    </w:p>
    <w:p w:rsidR="005D3010" w:rsidRPr="00FE7EB1" w:rsidRDefault="005D3010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 проектного управления.</w:t>
      </w:r>
    </w:p>
    <w:p w:rsidR="005D3010" w:rsidRPr="00FE7EB1" w:rsidRDefault="005D3010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A7" w:rsidRPr="00FE7EB1" w:rsidRDefault="005D3010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5B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навыки: </w:t>
      </w:r>
    </w:p>
    <w:p w:rsidR="002C77F3" w:rsidRPr="00FE7EB1" w:rsidRDefault="002C77F3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в сфере деятельности, позволяющей исполнять должностные обязанности с учетом задач и функций, возложенных на Аппарат Кабинета Министров Республики Татарстан и (или) его структурное подразделение;</w:t>
      </w:r>
    </w:p>
    <w:p w:rsidR="002C77F3" w:rsidRPr="00FE7EB1" w:rsidRDefault="002C77F3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эффективного руководства</w:t>
      </w:r>
      <w:r w:rsidR="005B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подразделениями;</w:t>
      </w:r>
    </w:p>
    <w:p w:rsidR="002C77F3" w:rsidRPr="00FE7EB1" w:rsidRDefault="00C579A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7F3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 w:rsidR="002C77F3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организации их выполнения;</w:t>
      </w:r>
    </w:p>
    <w:p w:rsidR="002C77F3" w:rsidRPr="00FE7EB1" w:rsidRDefault="002C77F3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подбора и расстановки кадров;</w:t>
      </w:r>
    </w:p>
    <w:p w:rsidR="00AD51CF" w:rsidRPr="00FE7EB1" w:rsidRDefault="002C77F3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</w:t>
      </w:r>
      <w:r w:rsidR="00AD51C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ративного принятия и осуществления </w:t>
      </w:r>
      <w:r w:rsidR="00DC1648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решений; </w:t>
      </w:r>
    </w:p>
    <w:p w:rsidR="00EE2AC6" w:rsidRPr="00FE7EB1" w:rsidRDefault="00EE2AC6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разработки плана конкретных мероприятий;</w:t>
      </w:r>
    </w:p>
    <w:p w:rsidR="00EE2AC6" w:rsidRPr="00FE7EB1" w:rsidRDefault="00EE2AC6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использования конструктивной критики;</w:t>
      </w:r>
    </w:p>
    <w:p w:rsidR="00EE2AC6" w:rsidRPr="00FE7EB1" w:rsidRDefault="00EE2AC6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прогнозирования последствий принятых решений;</w:t>
      </w:r>
    </w:p>
    <w:p w:rsidR="00AD51CF" w:rsidRPr="00FE7EB1" w:rsidRDefault="00AD51CF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AC6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и применения новых подходов к решению возникающих проблем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C6" w:rsidRPr="00FE7EB1" w:rsidRDefault="00AD51CF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AC6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нализа и </w:t>
      </w:r>
      <w:r w:rsidR="00EE2AC6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информации на стадии принятия и реализации управленческого решения;</w:t>
      </w:r>
    </w:p>
    <w:p w:rsidR="00AD51CF" w:rsidRPr="00FE7EB1" w:rsidRDefault="00DC1648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1C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деловых переговоров;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1CF" w:rsidRPr="00FE7EB1" w:rsidRDefault="00AD51CF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выступления; </w:t>
      </w:r>
    </w:p>
    <w:p w:rsidR="00AD51CF" w:rsidRPr="00FE7EB1" w:rsidRDefault="00AD51CF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подготовки делового письма; </w:t>
      </w:r>
    </w:p>
    <w:p w:rsidR="00EE2AC6" w:rsidRPr="00FE7EB1" w:rsidRDefault="00AD51CF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AC6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3277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законодательными и иными нормативными правовыми актами, применения их на практике;</w:t>
      </w:r>
    </w:p>
    <w:p w:rsidR="00E63277" w:rsidRPr="00FE7EB1" w:rsidRDefault="00E6327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контроля за исполнением поручений;</w:t>
      </w:r>
    </w:p>
    <w:p w:rsidR="00E63277" w:rsidRPr="00FE7EB1" w:rsidRDefault="00E6327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правильного распределения рабочего времени;</w:t>
      </w:r>
    </w:p>
    <w:p w:rsidR="00E63277" w:rsidRPr="00FE7EB1" w:rsidRDefault="00E6327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способствования эффективным взаимоотношениям в коллективе;</w:t>
      </w:r>
    </w:p>
    <w:p w:rsidR="00E63277" w:rsidRPr="00FE7EB1" w:rsidRDefault="00E6327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владения приемами межличностных отношений и мотивации подчиненных, стимулирования достижения результатов; </w:t>
      </w:r>
    </w:p>
    <w:p w:rsidR="00AD51CF" w:rsidRPr="00FE7EB1" w:rsidRDefault="00E63277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грамотного учета мнения коллег, делегирования полномочий подчиненным; </w:t>
      </w:r>
    </w:p>
    <w:p w:rsidR="0063608E" w:rsidRDefault="00A52C9F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E9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</w:t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нформационно-коммуникационных технологий</w:t>
      </w:r>
      <w:r w:rsidR="00D656E9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расширенного уровня, включающего навыки:</w:t>
      </w:r>
      <w:r w:rsidR="0063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6E9" w:rsidRPr="00FE7EB1" w:rsidRDefault="00D656E9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стратегического планирования и управления групповой деятельностью </w:t>
      </w:r>
      <w:r w:rsidR="00A52C9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возможностей и особенностей </w:t>
      </w:r>
      <w:r w:rsidR="0063608E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применения,</w:t>
      </w:r>
      <w:r w:rsidR="00A52C9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63608E" w:rsidRDefault="00AD51CF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внутренними и периферийными устройствами компьютера; </w:t>
      </w:r>
      <w:r w:rsidR="00D656E9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E9" w:rsidRPr="00FE7EB1" w:rsidRDefault="00235A7F" w:rsidP="0063608E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информационно-телекоммуникационными сетями, в том числе сетью «Интернет»; </w:t>
      </w:r>
    </w:p>
    <w:p w:rsidR="00D656E9" w:rsidRPr="00FE7EB1" w:rsidRDefault="00D656E9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в операционной системе;</w:t>
      </w:r>
    </w:p>
    <w:p w:rsidR="00D656E9" w:rsidRPr="00FE7EB1" w:rsidRDefault="00D656E9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электронной почтой; </w:t>
      </w:r>
    </w:p>
    <w:p w:rsidR="00D656E9" w:rsidRPr="00FE7EB1" w:rsidRDefault="00D656E9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тестовом редакторе; </w:t>
      </w:r>
    </w:p>
    <w:p w:rsidR="00D656E9" w:rsidRPr="00FE7EB1" w:rsidRDefault="00D656E9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электронными таблицами; </w:t>
      </w:r>
    </w:p>
    <w:p w:rsidR="00D656E9" w:rsidRPr="00FE7EB1" w:rsidRDefault="00D656E9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базами данных; </w:t>
      </w:r>
    </w:p>
    <w:p w:rsidR="00D656E9" w:rsidRPr="00FE7EB1" w:rsidRDefault="00D656E9" w:rsidP="00FE7EB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7F"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</w:t>
      </w:r>
      <w:r w:rsidRPr="00FE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 управления проектами.</w:t>
      </w:r>
    </w:p>
    <w:p w:rsidR="00CE230F" w:rsidRDefault="005B3605" w:rsidP="005B3605">
      <w:pPr>
        <w:pStyle w:val="30"/>
        <w:shd w:val="clear" w:color="auto" w:fill="auto"/>
        <w:spacing w:before="0" w:after="300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362A" w:rsidRPr="00FE7EB1" w:rsidRDefault="009F362A" w:rsidP="005B3605">
      <w:pPr>
        <w:pStyle w:val="30"/>
        <w:shd w:val="clear" w:color="auto" w:fill="auto"/>
        <w:spacing w:before="0" w:after="300"/>
        <w:ind w:right="20"/>
        <w:rPr>
          <w:b/>
          <w:sz w:val="28"/>
          <w:szCs w:val="28"/>
        </w:rPr>
      </w:pPr>
      <w:r w:rsidRPr="00FE7EB1">
        <w:rPr>
          <w:b/>
          <w:sz w:val="28"/>
          <w:szCs w:val="28"/>
        </w:rPr>
        <w:t>II. Квалификационные требования к должностям категории «помощники (советники)» главной, ведущей групп должностей государственной гражданской службы Республики Татарстан</w:t>
      </w:r>
    </w:p>
    <w:p w:rsidR="009F362A" w:rsidRPr="00FE7EB1" w:rsidRDefault="009F362A" w:rsidP="00FE7EB1">
      <w:pPr>
        <w:pStyle w:val="2"/>
        <w:numPr>
          <w:ilvl w:val="0"/>
          <w:numId w:val="5"/>
        </w:numPr>
        <w:shd w:val="clear" w:color="auto" w:fill="auto"/>
        <w:spacing w:before="0"/>
        <w:rPr>
          <w:sz w:val="28"/>
          <w:szCs w:val="28"/>
        </w:rPr>
      </w:pPr>
      <w:r w:rsidRPr="00FE7EB1">
        <w:rPr>
          <w:sz w:val="28"/>
          <w:szCs w:val="28"/>
        </w:rPr>
        <w:t>Профессиональные знания:</w:t>
      </w:r>
    </w:p>
    <w:p w:rsidR="009F362A" w:rsidRPr="00FE7EB1" w:rsidRDefault="009F362A" w:rsidP="00FE7EB1">
      <w:pPr>
        <w:pStyle w:val="2"/>
        <w:shd w:val="clear" w:color="auto" w:fill="auto"/>
        <w:spacing w:before="0"/>
        <w:rPr>
          <w:sz w:val="28"/>
          <w:szCs w:val="28"/>
        </w:rPr>
      </w:pPr>
      <w:r w:rsidRPr="00FE7EB1">
        <w:rPr>
          <w:sz w:val="28"/>
          <w:szCs w:val="28"/>
        </w:rPr>
        <w:tab/>
      </w:r>
      <w:proofErr w:type="gramStart"/>
      <w:r w:rsidRPr="00FE7EB1">
        <w:rPr>
          <w:sz w:val="28"/>
          <w:szCs w:val="28"/>
        </w:rPr>
        <w:t xml:space="preserve">Конституции Российской Федерации, Конституции Республики Татарстан, федеральных законов «О системе государственной службы Российской Федерации» и «О государственной гражданской службе Российской Федерации», Закона Республики Татарстан «О государственной гражданской службе Республики Татарстан», других федеральных законов и законов Республики Татарстан, указов Президента Российской Федерации, постановлений Правительства Российской Федерации, указов и распоряжений Президента Республики Татарстан, </w:t>
      </w:r>
      <w:r w:rsidR="002D6595" w:rsidRPr="00FE7EB1">
        <w:rPr>
          <w:sz w:val="28"/>
          <w:szCs w:val="28"/>
        </w:rPr>
        <w:t xml:space="preserve">постановлений и </w:t>
      </w:r>
      <w:r w:rsidRPr="00FE7EB1">
        <w:rPr>
          <w:sz w:val="28"/>
          <w:szCs w:val="28"/>
        </w:rPr>
        <w:t xml:space="preserve">распоряжений </w:t>
      </w:r>
      <w:r w:rsidR="00F921C8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Татарстан, иных нормативных</w:t>
      </w:r>
      <w:proofErr w:type="gramEnd"/>
      <w:r w:rsidRPr="00FE7EB1">
        <w:rPr>
          <w:sz w:val="28"/>
          <w:szCs w:val="28"/>
        </w:rPr>
        <w:t xml:space="preserve"> правовых актов Российской Федерации и Республики Татарстан, необходимых для выполнения должностных обязанностей;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порядка работы со сведениями, составляющими государственную и иную охраняемую в соответствии с законодательством тайну (для должностей, замещение которых предполагает доступ к таким сведениям);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Регламента Аппарата </w:t>
      </w:r>
      <w:r w:rsidR="00F921C8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порядка работы со служебной информацией;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передового отечественного и зарубежного опыта в области государственного управления;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структуры и полномочий органов государственной власти Российской Федерации и Республики Татарстан, органов местного самоуправления;</w:t>
      </w:r>
    </w:p>
    <w:p w:rsidR="005B3605" w:rsidRDefault="009F362A" w:rsidP="00FE7EB1">
      <w:pPr>
        <w:pStyle w:val="2"/>
        <w:shd w:val="clear" w:color="auto" w:fill="auto"/>
        <w:spacing w:before="0"/>
        <w:ind w:left="720" w:right="320"/>
        <w:rPr>
          <w:sz w:val="28"/>
          <w:szCs w:val="28"/>
        </w:rPr>
      </w:pPr>
      <w:r w:rsidRPr="00FE7EB1">
        <w:rPr>
          <w:sz w:val="28"/>
          <w:szCs w:val="28"/>
        </w:rPr>
        <w:t xml:space="preserve">основ государственного управления, экономики и организации труда; методов управления аппаратом государственного органа;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720" w:right="320"/>
        <w:rPr>
          <w:sz w:val="28"/>
          <w:szCs w:val="28"/>
        </w:rPr>
      </w:pPr>
      <w:r w:rsidRPr="00FE7EB1">
        <w:rPr>
          <w:sz w:val="28"/>
          <w:szCs w:val="28"/>
        </w:rPr>
        <w:t>основ проведения переговоров;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порядка служебного взаимодействия в пределах своей компетенции с органами государственной власти Республики Татарстан, территориальными органами федеральных органов исполнительной власти в Республике Татарстан, органами местного самоуправления; правил делового этикета;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основ ведения делопроизводства;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норм и правил охраны труда, техники безопасности и пожарной безопасности;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 области информационно-коммуникационных технологий базо</w:t>
      </w:r>
      <w:r w:rsidR="005B3605">
        <w:rPr>
          <w:sz w:val="28"/>
          <w:szCs w:val="28"/>
        </w:rPr>
        <w:t>вого уровня, включающего знания;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аппаратного и программного обеспечения;</w:t>
      </w:r>
    </w:p>
    <w:p w:rsidR="009F362A" w:rsidRPr="00FE7EB1" w:rsidRDefault="009F362A" w:rsidP="00FE7EB1">
      <w:pPr>
        <w:pStyle w:val="2"/>
        <w:shd w:val="clear" w:color="auto" w:fill="auto"/>
        <w:tabs>
          <w:tab w:val="left" w:pos="6961"/>
        </w:tabs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</w:t>
      </w:r>
      <w:r w:rsidR="00F921C8" w:rsidRPr="00FE7EB1">
        <w:rPr>
          <w:sz w:val="28"/>
          <w:szCs w:val="28"/>
        </w:rPr>
        <w:t xml:space="preserve">ючая использование возможностей </w:t>
      </w:r>
      <w:r w:rsidRPr="00FE7EB1">
        <w:rPr>
          <w:sz w:val="28"/>
          <w:szCs w:val="28"/>
        </w:rPr>
        <w:t>межведомственного</w:t>
      </w:r>
      <w:r w:rsidR="00F921C8" w:rsidRPr="00FE7EB1">
        <w:rPr>
          <w:sz w:val="28"/>
          <w:szCs w:val="28"/>
        </w:rPr>
        <w:t xml:space="preserve"> </w:t>
      </w:r>
      <w:r w:rsidRPr="00FE7EB1">
        <w:rPr>
          <w:sz w:val="28"/>
          <w:szCs w:val="28"/>
        </w:rPr>
        <w:t>документооборота;</w:t>
      </w:r>
    </w:p>
    <w:p w:rsidR="009F362A" w:rsidRPr="00FE7EB1" w:rsidRDefault="009F362A" w:rsidP="00FE7EB1">
      <w:pPr>
        <w:pStyle w:val="2"/>
        <w:shd w:val="clear" w:color="auto" w:fill="auto"/>
        <w:spacing w:before="0" w:after="292" w:line="312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общих вопросов в области обеспечения информационной безопасности.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2. Профессиональные навыки: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сфере деятельности, позволяющей исполнять должностные обязанности с учетом задач и функций, возложенных на Аппарат </w:t>
      </w:r>
      <w:r w:rsidR="00F921C8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 и (или) его структурное подразделение;</w:t>
      </w:r>
    </w:p>
    <w:p w:rsidR="005B3605" w:rsidRDefault="009F362A" w:rsidP="005B3605">
      <w:pPr>
        <w:pStyle w:val="2"/>
        <w:shd w:val="clear" w:color="auto" w:fill="auto"/>
        <w:spacing w:before="0"/>
        <w:ind w:left="720" w:right="5000"/>
        <w:jc w:val="left"/>
        <w:rPr>
          <w:sz w:val="28"/>
          <w:szCs w:val="28"/>
        </w:rPr>
      </w:pPr>
      <w:r w:rsidRPr="00FE7EB1">
        <w:rPr>
          <w:sz w:val="28"/>
          <w:szCs w:val="28"/>
        </w:rPr>
        <w:t xml:space="preserve">публичного выступления; </w:t>
      </w:r>
    </w:p>
    <w:p w:rsidR="009F362A" w:rsidRPr="00FE7EB1" w:rsidRDefault="009F362A" w:rsidP="005B3605">
      <w:pPr>
        <w:pStyle w:val="2"/>
        <w:shd w:val="clear" w:color="auto" w:fill="auto"/>
        <w:spacing w:before="0"/>
        <w:ind w:left="720" w:right="5000"/>
        <w:jc w:val="left"/>
        <w:rPr>
          <w:sz w:val="28"/>
          <w:szCs w:val="28"/>
        </w:rPr>
      </w:pPr>
      <w:r w:rsidRPr="00FE7EB1">
        <w:rPr>
          <w:sz w:val="28"/>
          <w:szCs w:val="28"/>
        </w:rPr>
        <w:t>ведения деловых переговоров; подготовки делового письма;</w:t>
      </w:r>
    </w:p>
    <w:p w:rsidR="009F362A" w:rsidRPr="00FE7EB1" w:rsidRDefault="009F362A" w:rsidP="0087524F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анализа и обобщения информации на стадии принятия и реализации управленческого решения;</w:t>
      </w:r>
    </w:p>
    <w:p w:rsidR="005B3605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оперативного принятия и осуществления принятых решений; </w:t>
      </w:r>
    </w:p>
    <w:p w:rsidR="005B3605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разработки плана конкретных мероприятий; </w:t>
      </w:r>
    </w:p>
    <w:p w:rsidR="0087524F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использования конструктивной критики; </w:t>
      </w:r>
    </w:p>
    <w:p w:rsidR="005B3605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прогнозирования последствий принятых решений;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proofErr w:type="spellStart"/>
      <w:r w:rsidRPr="00FE7EB1">
        <w:rPr>
          <w:sz w:val="28"/>
          <w:szCs w:val="28"/>
        </w:rPr>
        <w:t>адаптирования</w:t>
      </w:r>
      <w:proofErr w:type="spellEnd"/>
      <w:r w:rsidRPr="00FE7EB1">
        <w:rPr>
          <w:sz w:val="28"/>
          <w:szCs w:val="28"/>
        </w:rPr>
        <w:t xml:space="preserve"> к ситуации и применения новых подходов к решению возникающих проблем;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с законодательными и иными нормативными правовыми актами, применения их на практике;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осуществления </w:t>
      </w:r>
      <w:proofErr w:type="gramStart"/>
      <w:r w:rsidRPr="00FE7EB1">
        <w:rPr>
          <w:sz w:val="28"/>
          <w:szCs w:val="28"/>
        </w:rPr>
        <w:t>контроля за</w:t>
      </w:r>
      <w:proofErr w:type="gramEnd"/>
      <w:r w:rsidRPr="00FE7EB1">
        <w:rPr>
          <w:sz w:val="28"/>
          <w:szCs w:val="28"/>
        </w:rPr>
        <w:t xml:space="preserve"> исполнением поручений; </w:t>
      </w:r>
    </w:p>
    <w:p w:rsidR="005B3605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правильного распределения рабочего времени; </w:t>
      </w:r>
    </w:p>
    <w:p w:rsidR="005B3605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способствования эффективным взаимоотношениям в коллективе;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владения приемами межличностных отношений (эффективно сотрудничать, не допускать конфликтов, идти на компромисс при решении проблем в конфликт</w:t>
      </w:r>
      <w:r w:rsidR="0087524F">
        <w:rPr>
          <w:sz w:val="28"/>
          <w:szCs w:val="28"/>
        </w:rPr>
        <w:softHyphen/>
      </w:r>
      <w:r w:rsidRPr="00FE7EB1">
        <w:rPr>
          <w:sz w:val="28"/>
          <w:szCs w:val="28"/>
        </w:rPr>
        <w:t>ных ситуациях, быть ответственным по отношению к людям, отзывчивым, друже</w:t>
      </w:r>
      <w:r w:rsidR="0087524F">
        <w:rPr>
          <w:sz w:val="28"/>
          <w:szCs w:val="28"/>
        </w:rPr>
        <w:softHyphen/>
      </w:r>
      <w:r w:rsidRPr="00FE7EB1">
        <w:rPr>
          <w:sz w:val="28"/>
          <w:szCs w:val="28"/>
        </w:rPr>
        <w:t>любным, помогать в работе коллегам);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 области информационно-коммуникационных технологий базового уровня, включающего навыки:</w:t>
      </w:r>
    </w:p>
    <w:p w:rsidR="005B3605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внутренними и периферийными устройствами компьютера;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с информационно-телекоммуникационными сетями, в том числе сетью «Интернет»;</w:t>
      </w:r>
    </w:p>
    <w:p w:rsidR="00CE230F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операционной системе; </w:t>
      </w:r>
    </w:p>
    <w:p w:rsidR="005B3605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управления электронной почтой; </w:t>
      </w:r>
    </w:p>
    <w:p w:rsidR="005B3605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текстовом редакторе; </w:t>
      </w:r>
    </w:p>
    <w:p w:rsidR="005B3605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электронными таблицами;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>подготовки презентаций;</w:t>
      </w:r>
    </w:p>
    <w:p w:rsidR="005B3605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использования графических объектов в электронных документах; </w:t>
      </w:r>
    </w:p>
    <w:p w:rsidR="009F362A" w:rsidRPr="00FE7EB1" w:rsidRDefault="009F362A" w:rsidP="00FE7EB1">
      <w:pPr>
        <w:pStyle w:val="2"/>
        <w:shd w:val="clear" w:color="auto" w:fill="auto"/>
        <w:spacing w:before="0" w:after="30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>работы с базами данных.</w:t>
      </w:r>
    </w:p>
    <w:p w:rsidR="009F362A" w:rsidRPr="00FE7EB1" w:rsidRDefault="00023EC3" w:rsidP="005B3605">
      <w:pPr>
        <w:pStyle w:val="30"/>
        <w:shd w:val="clear" w:color="auto" w:fill="auto"/>
        <w:spacing w:before="0" w:after="300"/>
        <w:ind w:left="20" w:right="20" w:firstLine="700"/>
        <w:rPr>
          <w:b/>
          <w:sz w:val="28"/>
          <w:szCs w:val="28"/>
        </w:rPr>
      </w:pPr>
      <w:r w:rsidRPr="00FE7EB1">
        <w:rPr>
          <w:b/>
          <w:sz w:val="28"/>
          <w:szCs w:val="28"/>
        </w:rPr>
        <w:t>III. Квалификационные требования</w:t>
      </w:r>
      <w:r w:rsidR="009F362A" w:rsidRPr="00FE7EB1">
        <w:rPr>
          <w:b/>
          <w:sz w:val="28"/>
          <w:szCs w:val="28"/>
        </w:rPr>
        <w:t xml:space="preserve"> к долж</w:t>
      </w:r>
      <w:r w:rsidR="00F921C8" w:rsidRPr="00FE7EB1">
        <w:rPr>
          <w:b/>
          <w:sz w:val="28"/>
          <w:szCs w:val="28"/>
        </w:rPr>
        <w:t xml:space="preserve">ностям категории «специалисты» </w:t>
      </w:r>
      <w:r w:rsidR="002D6595" w:rsidRPr="00FE7EB1">
        <w:rPr>
          <w:b/>
          <w:sz w:val="28"/>
          <w:szCs w:val="28"/>
        </w:rPr>
        <w:t xml:space="preserve">главной </w:t>
      </w:r>
      <w:r w:rsidR="009F362A" w:rsidRPr="00FE7EB1">
        <w:rPr>
          <w:b/>
          <w:sz w:val="28"/>
          <w:szCs w:val="28"/>
        </w:rPr>
        <w:t>группы должностей государственной гражданской службы Республики Татарстан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720"/>
        <w:rPr>
          <w:sz w:val="28"/>
          <w:szCs w:val="28"/>
        </w:rPr>
      </w:pPr>
      <w:r w:rsidRPr="00FE7EB1">
        <w:rPr>
          <w:sz w:val="28"/>
          <w:szCs w:val="28"/>
        </w:rPr>
        <w:t>1. Профессиональные знания: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FE7EB1">
        <w:rPr>
          <w:sz w:val="28"/>
          <w:szCs w:val="28"/>
        </w:rPr>
        <w:t xml:space="preserve">Конституции Российской Федерации, Конституции Республики Татарстан, федеральных законов «О системе государственной службы Российской Федерации» и «О государственной гражданской службе Российской Федерации», Закона Республики Татарстан «О государственной гражданской службе Республики Татарстан», других федеральных законов и законов Республики Татарстан, указов Президента Российской Федерации, постановлений Правительства Российской Федерации, указов и распоряжений Президента Республики Татарстан, </w:t>
      </w:r>
      <w:r w:rsidR="002D6595" w:rsidRPr="00FE7EB1">
        <w:rPr>
          <w:sz w:val="28"/>
          <w:szCs w:val="28"/>
        </w:rPr>
        <w:t xml:space="preserve">постановлений и </w:t>
      </w:r>
      <w:r w:rsidRPr="00FE7EB1">
        <w:rPr>
          <w:sz w:val="28"/>
          <w:szCs w:val="28"/>
        </w:rPr>
        <w:t>распоряже</w:t>
      </w:r>
      <w:r w:rsidR="00F921C8" w:rsidRPr="00FE7EB1">
        <w:rPr>
          <w:sz w:val="28"/>
          <w:szCs w:val="28"/>
        </w:rPr>
        <w:t>ний</w:t>
      </w:r>
      <w:r w:rsidRPr="00FE7EB1">
        <w:rPr>
          <w:sz w:val="28"/>
          <w:szCs w:val="28"/>
        </w:rPr>
        <w:t xml:space="preserve"> </w:t>
      </w:r>
      <w:r w:rsidR="00F921C8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Татарстан, иных нормативных</w:t>
      </w:r>
      <w:proofErr w:type="gramEnd"/>
      <w:r w:rsidRPr="00FE7EB1">
        <w:rPr>
          <w:sz w:val="28"/>
          <w:szCs w:val="28"/>
        </w:rPr>
        <w:t xml:space="preserve"> правовых актов Российской Федерации и Республики Татарстан, необходимых для выполнения должностных обязанностей;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порядка работы со сведениями, составляющими государственную и иную охраняемую в соответствии с законодательством тайну (для должностей, замещение которых предполагает доступ к таким сведениям);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Регламента Аппарата</w:t>
      </w:r>
      <w:r w:rsidR="00F921C8" w:rsidRPr="00FE7EB1">
        <w:rPr>
          <w:sz w:val="28"/>
          <w:szCs w:val="28"/>
        </w:rPr>
        <w:t xml:space="preserve"> Кабинета Министров</w:t>
      </w:r>
      <w:r w:rsidRPr="00FE7EB1">
        <w:rPr>
          <w:sz w:val="28"/>
          <w:szCs w:val="28"/>
        </w:rPr>
        <w:t xml:space="preserve"> Республики Татарстан;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порядка работы со служебной информацией;</w:t>
      </w:r>
    </w:p>
    <w:p w:rsidR="009F362A" w:rsidRPr="00FE7EB1" w:rsidRDefault="009F362A" w:rsidP="0087524F">
      <w:pPr>
        <w:pStyle w:val="2"/>
        <w:shd w:val="clear" w:color="auto" w:fill="auto"/>
        <w:spacing w:before="0" w:line="317" w:lineRule="exact"/>
        <w:ind w:left="720" w:right="-1"/>
        <w:rPr>
          <w:sz w:val="28"/>
          <w:szCs w:val="28"/>
        </w:rPr>
      </w:pPr>
      <w:r w:rsidRPr="00FE7EB1">
        <w:rPr>
          <w:sz w:val="28"/>
          <w:szCs w:val="28"/>
        </w:rPr>
        <w:t>основ государственного управления, экономики и организации труда; методов управления аппаратом государственного органа; основ проведения переговоров;</w:t>
      </w:r>
    </w:p>
    <w:p w:rsidR="00CE230F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порядка служебного взаимодействия в пределах своей компетенции с органами государственной власти Республики Татарстан, территориальными органами федеральных органов исполнительной власти в Республике Татарстан, органами местного самоуправления; </w:t>
      </w:r>
    </w:p>
    <w:p w:rsidR="00CE230F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правил делового этикета; 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основ ведения делопроизводства;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норм и правил охраны труда, техники безопасности и пожарной безопасности;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 области информационно-коммуникационных технологий базового уровня, включающего знания: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аппаратного и программного обеспечения;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F362A" w:rsidRPr="00FE7EB1" w:rsidRDefault="009F362A" w:rsidP="00FE7EB1">
      <w:pPr>
        <w:pStyle w:val="2"/>
        <w:shd w:val="clear" w:color="auto" w:fill="auto"/>
        <w:spacing w:before="0" w:after="296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общих вопросов в области обеспечения информационной безопасности.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2. Профессиональные навыки: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в сфере деятельности, позволяющей исполнять должностные обязанности с учетом задач и ф</w:t>
      </w:r>
      <w:r w:rsidR="00F921C8" w:rsidRPr="00FE7EB1">
        <w:rPr>
          <w:sz w:val="28"/>
          <w:szCs w:val="28"/>
        </w:rPr>
        <w:t xml:space="preserve">ункций, возложенных на Аппарат Кабинета Министров </w:t>
      </w:r>
      <w:r w:rsidRPr="00FE7EB1">
        <w:rPr>
          <w:sz w:val="28"/>
          <w:szCs w:val="28"/>
        </w:rPr>
        <w:t>Республики Татарстан и (или) его структурное подразделение;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подготовки делового письма;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анализа и обобщения информации на стадии принятия и реализации управленческого решения;</w:t>
      </w:r>
    </w:p>
    <w:p w:rsidR="0087524F" w:rsidRDefault="009F362A" w:rsidP="00FE7EB1">
      <w:pPr>
        <w:pStyle w:val="2"/>
        <w:shd w:val="clear" w:color="auto" w:fill="auto"/>
        <w:spacing w:before="0"/>
        <w:ind w:left="720" w:right="1260"/>
        <w:rPr>
          <w:sz w:val="28"/>
          <w:szCs w:val="28"/>
        </w:rPr>
      </w:pPr>
      <w:r w:rsidRPr="00FE7EB1">
        <w:rPr>
          <w:sz w:val="28"/>
          <w:szCs w:val="28"/>
        </w:rPr>
        <w:t xml:space="preserve">оперативного принятия и осуществления принятых решений; разработки плана конкретных мероприятий; </w:t>
      </w:r>
    </w:p>
    <w:p w:rsidR="0087524F" w:rsidRDefault="009F362A" w:rsidP="00FE7EB1">
      <w:pPr>
        <w:pStyle w:val="2"/>
        <w:shd w:val="clear" w:color="auto" w:fill="auto"/>
        <w:spacing w:before="0"/>
        <w:ind w:left="720" w:right="1260"/>
        <w:rPr>
          <w:sz w:val="28"/>
          <w:szCs w:val="28"/>
        </w:rPr>
      </w:pPr>
      <w:r w:rsidRPr="00FE7EB1">
        <w:rPr>
          <w:sz w:val="28"/>
          <w:szCs w:val="28"/>
        </w:rPr>
        <w:t xml:space="preserve">использования конструктивной критики;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720" w:right="1260"/>
        <w:rPr>
          <w:sz w:val="28"/>
          <w:szCs w:val="28"/>
        </w:rPr>
      </w:pPr>
      <w:r w:rsidRPr="00FE7EB1">
        <w:rPr>
          <w:sz w:val="28"/>
          <w:szCs w:val="28"/>
        </w:rPr>
        <w:t>прогнозирования последствий принятых решений;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 w:rsidRPr="00FE7EB1">
        <w:rPr>
          <w:sz w:val="28"/>
          <w:szCs w:val="28"/>
        </w:rPr>
        <w:t>адаптирования</w:t>
      </w:r>
      <w:proofErr w:type="spellEnd"/>
      <w:r w:rsidRPr="00FE7EB1">
        <w:rPr>
          <w:sz w:val="28"/>
          <w:szCs w:val="28"/>
        </w:rPr>
        <w:t xml:space="preserve"> к ситуации и применения новых подходов к решению возникающих проблем;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с законодательными и иными нормативными правовыми актами, применения их на практике;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осуществления </w:t>
      </w:r>
      <w:proofErr w:type="gramStart"/>
      <w:r w:rsidRPr="00FE7EB1">
        <w:rPr>
          <w:sz w:val="28"/>
          <w:szCs w:val="28"/>
        </w:rPr>
        <w:t>контроля за</w:t>
      </w:r>
      <w:proofErr w:type="gramEnd"/>
      <w:r w:rsidRPr="00FE7EB1">
        <w:rPr>
          <w:sz w:val="28"/>
          <w:szCs w:val="28"/>
        </w:rPr>
        <w:t xml:space="preserve"> исполнением поручений; 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правильного распределения рабочего времени; 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способствования эффективным взаимоотношениям в коллективе;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владения приемами межличностных отношений (эффективно сотрудничать, не допускать конфликтов в структурном подразделении, идти на компромисс при решении проблем в конфликтных ситуациях, быть ответственным по отношению </w:t>
      </w:r>
      <w:r w:rsidR="0087524F">
        <w:rPr>
          <w:sz w:val="28"/>
          <w:szCs w:val="28"/>
        </w:rPr>
        <w:t xml:space="preserve"> </w:t>
      </w:r>
      <w:r w:rsidRPr="00FE7EB1">
        <w:rPr>
          <w:sz w:val="28"/>
          <w:szCs w:val="28"/>
        </w:rPr>
        <w:t>к людям, отзывчивым, дружелюбным, помогать в работе коллегам);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 области информационно-коммуникационных технологий базового уровня, включающего навыки: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внутренними и периферийными устройствами компьютера;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с информационно-телекоммуникационными сетями, в том числе сетью «Интернет»;</w:t>
      </w:r>
    </w:p>
    <w:p w:rsidR="00CE230F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операционной системе; </w:t>
      </w:r>
    </w:p>
    <w:p w:rsidR="0087524F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управления электронной почтой; </w:t>
      </w:r>
    </w:p>
    <w:p w:rsidR="00CE230F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текстовом редакторе; </w:t>
      </w:r>
    </w:p>
    <w:p w:rsidR="00CE230F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электронными таблицами; </w:t>
      </w:r>
    </w:p>
    <w:p w:rsidR="009F362A" w:rsidRPr="00FE7EB1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>подготовки презентаций;</w:t>
      </w:r>
    </w:p>
    <w:p w:rsidR="009F362A" w:rsidRPr="00FE7EB1" w:rsidRDefault="009F362A" w:rsidP="00FE7EB1">
      <w:pPr>
        <w:pStyle w:val="2"/>
        <w:shd w:val="clear" w:color="auto" w:fill="auto"/>
        <w:spacing w:before="0" w:after="300"/>
        <w:ind w:left="700" w:right="780"/>
        <w:rPr>
          <w:sz w:val="28"/>
          <w:szCs w:val="28"/>
        </w:rPr>
      </w:pPr>
      <w:r w:rsidRPr="00FE7EB1">
        <w:rPr>
          <w:sz w:val="28"/>
          <w:szCs w:val="28"/>
        </w:rPr>
        <w:t>использования графических объектов в электронных документах; навыки работы с базами данных.</w:t>
      </w:r>
    </w:p>
    <w:p w:rsidR="009F362A" w:rsidRPr="00FE7EB1" w:rsidRDefault="009F362A" w:rsidP="0087524F">
      <w:pPr>
        <w:pStyle w:val="32"/>
        <w:keepNext/>
        <w:keepLines/>
        <w:shd w:val="clear" w:color="auto" w:fill="auto"/>
        <w:spacing w:before="0"/>
        <w:ind w:left="20" w:right="20"/>
        <w:jc w:val="center"/>
        <w:rPr>
          <w:b/>
          <w:sz w:val="28"/>
          <w:szCs w:val="28"/>
        </w:rPr>
      </w:pPr>
      <w:bookmarkStart w:id="1" w:name="bookmark2"/>
      <w:r w:rsidRPr="00FE7EB1">
        <w:rPr>
          <w:b/>
          <w:sz w:val="28"/>
          <w:szCs w:val="28"/>
        </w:rPr>
        <w:t>IV. Квалификационные требо</w:t>
      </w:r>
      <w:r w:rsidR="00403088" w:rsidRPr="00FE7EB1">
        <w:rPr>
          <w:b/>
          <w:sz w:val="28"/>
          <w:szCs w:val="28"/>
        </w:rPr>
        <w:t>вания</w:t>
      </w:r>
      <w:r w:rsidRPr="00FE7EB1">
        <w:rPr>
          <w:b/>
          <w:sz w:val="28"/>
          <w:szCs w:val="28"/>
        </w:rPr>
        <w:t xml:space="preserve"> к должностям категории «специалисты» ведущей группы должностей государственной гражданской службы Республики Татарстан</w:t>
      </w:r>
      <w:bookmarkEnd w:id="1"/>
    </w:p>
    <w:p w:rsidR="009F362A" w:rsidRPr="00FE7EB1" w:rsidRDefault="009F362A" w:rsidP="00FE7EB1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1. Профессиональные знания: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FE7EB1">
        <w:rPr>
          <w:sz w:val="28"/>
          <w:szCs w:val="28"/>
        </w:rPr>
        <w:t xml:space="preserve">Конституции Российской Федерации, Конституции Республики Татарстан, федеральных законов «О системе государственной службы Российской Федерации» и «О государственной гражданской службе Российской Федерации», Закона Республики Татарстан «О государственной гражданской службе Республики Татарстан», других федеральных законов и законов Республики Татарстан, указов Президента Российской Федерации, постановлений Правительства Российской Федерации, указов и распоряжений Президента Республики Татарстан, </w:t>
      </w:r>
      <w:r w:rsidR="002D6595" w:rsidRPr="00FE7EB1">
        <w:rPr>
          <w:sz w:val="28"/>
          <w:szCs w:val="28"/>
        </w:rPr>
        <w:t xml:space="preserve">постановлений и </w:t>
      </w:r>
      <w:r w:rsidRPr="00FE7EB1">
        <w:rPr>
          <w:sz w:val="28"/>
          <w:szCs w:val="28"/>
        </w:rPr>
        <w:t xml:space="preserve">распоряжений </w:t>
      </w:r>
      <w:r w:rsidR="00C151BC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Татарстан, иных нормативных</w:t>
      </w:r>
      <w:proofErr w:type="gramEnd"/>
      <w:r w:rsidRPr="00FE7EB1">
        <w:rPr>
          <w:sz w:val="28"/>
          <w:szCs w:val="28"/>
        </w:rPr>
        <w:t xml:space="preserve"> правовых актов Российской Федерации и Республики Татарстан, необходимых для выполнения должностных обязанностей;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порядка работы со сведениями, составляющими государственную и иную охраняемую в соответствии с законодательством тайну (для должностей, замещение которых предполагает доступ к таким сведениям);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Регламента Аппарата </w:t>
      </w:r>
      <w:r w:rsidR="002D6595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порядка работы со служебной информацией;</w:t>
      </w:r>
    </w:p>
    <w:p w:rsidR="0087524F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порядка служебного взаимодействия в пределах своей компетенции с органами государственной власти Республики Татарстан, территориальными органами федеральных органов исполнительной власти в Республике Татарстан, органами местного самоуправления; </w:t>
      </w:r>
    </w:p>
    <w:p w:rsidR="0087524F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правил делового этикета; 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основ ведения делопроизводства;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норм и правил охраны труда, техники безопасности и пожарной безопасности;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 области информационно-коммуникационных технологий базового уровня, включающего знания: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аппаратного и программного обеспечения;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F362A" w:rsidRPr="00FE7EB1" w:rsidRDefault="009F362A" w:rsidP="00FE7EB1">
      <w:pPr>
        <w:pStyle w:val="2"/>
        <w:shd w:val="clear" w:color="auto" w:fill="auto"/>
        <w:spacing w:before="0" w:after="289" w:line="30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общих вопросов в области обеспечения информационной безопасности.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2. Профессиональные навыки: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сфере деятельности, позволяющей исполнять должностные обязанности с учетом задач и функций, возложенных на Аппарат </w:t>
      </w:r>
      <w:r w:rsidR="002D6595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 и (или) его структурное подразделение; подготовки делового письма;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анализа и обобщения информации на стадии принятия и реализации управленческого решения;</w:t>
      </w:r>
    </w:p>
    <w:p w:rsidR="0087524F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оперативного принятия и осуществления принятых решений; </w:t>
      </w:r>
    </w:p>
    <w:p w:rsidR="0087524F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разработки плана конкретных мероприятий; </w:t>
      </w:r>
    </w:p>
    <w:p w:rsidR="0087524F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использования конструктивной критики; </w:t>
      </w:r>
    </w:p>
    <w:p w:rsidR="0087524F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прогнозирования последствий принятых решений;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proofErr w:type="spellStart"/>
      <w:r w:rsidRPr="00FE7EB1">
        <w:rPr>
          <w:sz w:val="28"/>
          <w:szCs w:val="28"/>
        </w:rPr>
        <w:t>адаптирования</w:t>
      </w:r>
      <w:proofErr w:type="spellEnd"/>
      <w:r w:rsidRPr="00FE7EB1">
        <w:rPr>
          <w:sz w:val="28"/>
          <w:szCs w:val="28"/>
        </w:rPr>
        <w:t xml:space="preserve"> к ситуации и применения новых подходов к решению возникающих проблем;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с законодательными и иными нормативными правовыми актами, применения их на практике;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осуществления </w:t>
      </w:r>
      <w:proofErr w:type="gramStart"/>
      <w:r w:rsidRPr="00FE7EB1">
        <w:rPr>
          <w:sz w:val="28"/>
          <w:szCs w:val="28"/>
        </w:rPr>
        <w:t>контроля за</w:t>
      </w:r>
      <w:proofErr w:type="gramEnd"/>
      <w:r w:rsidRPr="00FE7EB1">
        <w:rPr>
          <w:sz w:val="28"/>
          <w:szCs w:val="28"/>
        </w:rPr>
        <w:t xml:space="preserve"> исполнением поручений; правильного распределения рабочего времени; 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способствования эффективным взаимоотношениям в коллективе;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владения приемами межличностных отношений (эффективно сотрудничать, не допускать конфликтов в структурном подразделении, идти на компромисс при решении проблем в конфликтных ситуациях, быть ответственным по отношению к людям, отзывчивым, дружелюбным, помогать в работе коллегам);</w:t>
      </w:r>
    </w:p>
    <w:p w:rsidR="009F362A" w:rsidRPr="00FE7EB1" w:rsidRDefault="009F362A" w:rsidP="00FE7EB1">
      <w:pPr>
        <w:pStyle w:val="2"/>
        <w:shd w:val="clear" w:color="auto" w:fill="auto"/>
        <w:spacing w:before="0" w:line="326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 области информационно-коммуникационных технологий базового уровня, включающего навыки: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внутренними и периферийными устройствами компьютера;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с информационно-телекоммуникационными сетями, в том числе сетью «Интернет»;</w:t>
      </w:r>
    </w:p>
    <w:p w:rsidR="0087524F" w:rsidRDefault="009F362A" w:rsidP="0087524F">
      <w:pPr>
        <w:pStyle w:val="2"/>
        <w:shd w:val="clear" w:color="auto" w:fill="auto"/>
        <w:spacing w:before="0" w:line="317" w:lineRule="exact"/>
        <w:ind w:left="72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операционной системе; </w:t>
      </w:r>
    </w:p>
    <w:p w:rsidR="0087524F" w:rsidRDefault="009F362A" w:rsidP="0087524F">
      <w:pPr>
        <w:pStyle w:val="2"/>
        <w:shd w:val="clear" w:color="auto" w:fill="auto"/>
        <w:spacing w:before="0" w:line="317" w:lineRule="exact"/>
        <w:ind w:left="72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управления электронной почтой; </w:t>
      </w:r>
    </w:p>
    <w:p w:rsidR="0087524F" w:rsidRDefault="009F362A" w:rsidP="0087524F">
      <w:pPr>
        <w:pStyle w:val="2"/>
        <w:shd w:val="clear" w:color="auto" w:fill="auto"/>
        <w:spacing w:before="0" w:line="317" w:lineRule="exact"/>
        <w:ind w:left="72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текстовом редакторе; </w:t>
      </w:r>
    </w:p>
    <w:p w:rsidR="0087524F" w:rsidRDefault="009F362A" w:rsidP="0087524F">
      <w:pPr>
        <w:pStyle w:val="2"/>
        <w:shd w:val="clear" w:color="auto" w:fill="auto"/>
        <w:spacing w:before="0" w:line="317" w:lineRule="exact"/>
        <w:ind w:left="72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электронными таблицами; </w:t>
      </w:r>
    </w:p>
    <w:p w:rsidR="009F362A" w:rsidRPr="00FE7EB1" w:rsidRDefault="009F362A" w:rsidP="0087524F">
      <w:pPr>
        <w:pStyle w:val="2"/>
        <w:shd w:val="clear" w:color="auto" w:fill="auto"/>
        <w:spacing w:before="0" w:line="317" w:lineRule="exact"/>
        <w:ind w:left="720" w:right="-1"/>
        <w:rPr>
          <w:sz w:val="28"/>
          <w:szCs w:val="28"/>
        </w:rPr>
      </w:pPr>
      <w:r w:rsidRPr="00FE7EB1">
        <w:rPr>
          <w:sz w:val="28"/>
          <w:szCs w:val="28"/>
        </w:rPr>
        <w:t>подготовки презентаций;</w:t>
      </w:r>
    </w:p>
    <w:p w:rsidR="009F362A" w:rsidRPr="00FE7EB1" w:rsidRDefault="009F362A" w:rsidP="00FE7EB1">
      <w:pPr>
        <w:pStyle w:val="2"/>
        <w:shd w:val="clear" w:color="auto" w:fill="auto"/>
        <w:spacing w:before="0" w:after="300"/>
        <w:ind w:left="720" w:right="840"/>
        <w:rPr>
          <w:sz w:val="28"/>
          <w:szCs w:val="28"/>
        </w:rPr>
      </w:pPr>
      <w:r w:rsidRPr="00FE7EB1">
        <w:rPr>
          <w:sz w:val="28"/>
          <w:szCs w:val="28"/>
        </w:rPr>
        <w:t>использования графических объектов в электронных документах; работы с базами данных.</w:t>
      </w:r>
    </w:p>
    <w:p w:rsidR="009F362A" w:rsidRPr="00FE7EB1" w:rsidRDefault="009F362A" w:rsidP="0087524F">
      <w:pPr>
        <w:pStyle w:val="30"/>
        <w:shd w:val="clear" w:color="auto" w:fill="auto"/>
        <w:spacing w:before="0" w:after="300"/>
        <w:ind w:left="20" w:right="20" w:firstLine="700"/>
        <w:rPr>
          <w:b/>
          <w:sz w:val="28"/>
          <w:szCs w:val="28"/>
        </w:rPr>
      </w:pPr>
      <w:r w:rsidRPr="00FE7EB1">
        <w:rPr>
          <w:rStyle w:val="30pt"/>
          <w:b w:val="0"/>
          <w:sz w:val="28"/>
          <w:szCs w:val="28"/>
        </w:rPr>
        <w:t>V.</w:t>
      </w:r>
      <w:r w:rsidRPr="00FE7EB1">
        <w:rPr>
          <w:b/>
          <w:sz w:val="28"/>
          <w:szCs w:val="28"/>
        </w:rPr>
        <w:t xml:space="preserve"> Квалификационные требования к должностям категории «обеспечивающие специалисты» главной, ведущей групп должностей государственной гражданской службы Республики Татарстан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1. Профессиональные знания: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FE7EB1">
        <w:rPr>
          <w:sz w:val="28"/>
          <w:szCs w:val="28"/>
        </w:rPr>
        <w:t xml:space="preserve">Конституции Российской Федерации, Конституции Республики Татарстан, федеральных законов «О системе государственной службы Российской Федерации» и «О государственной гражданской службе Российской Федерации», Закона Республики Татарстан «О государственной гражданской службе Республики Татарстан», других федеральных законов и законов Республики Татарстан, указов Президента Российской Федерации, постановлений Правительства Российской Федерации, указов и распоряжений Президента Республики Татарстан, </w:t>
      </w:r>
      <w:r w:rsidR="002D6595" w:rsidRPr="00FE7EB1">
        <w:rPr>
          <w:sz w:val="28"/>
          <w:szCs w:val="28"/>
        </w:rPr>
        <w:t xml:space="preserve">постановлений и </w:t>
      </w:r>
      <w:r w:rsidRPr="00FE7EB1">
        <w:rPr>
          <w:sz w:val="28"/>
          <w:szCs w:val="28"/>
        </w:rPr>
        <w:t xml:space="preserve">распоряжений </w:t>
      </w:r>
      <w:r w:rsidR="002D6595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Татарстан, иных нормативных</w:t>
      </w:r>
      <w:proofErr w:type="gramEnd"/>
      <w:r w:rsidRPr="00FE7EB1">
        <w:rPr>
          <w:sz w:val="28"/>
          <w:szCs w:val="28"/>
        </w:rPr>
        <w:t xml:space="preserve"> правовых актов Российской Федерации и Республики Татарстан, необходимых для выполнения должностных обязанностей;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порядка работы со сведениями, составляющими государственную и иную охраняемую в соответствии с законодательством тайну (для должностей, замещение которых предполагает доступ к таким сведениям);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Регламента Аппарата</w:t>
      </w:r>
      <w:r w:rsidR="002D6595" w:rsidRPr="00FE7EB1">
        <w:rPr>
          <w:sz w:val="28"/>
          <w:szCs w:val="28"/>
        </w:rPr>
        <w:t xml:space="preserve"> Кабинета Министров</w:t>
      </w:r>
      <w:r w:rsidRPr="00FE7EB1">
        <w:rPr>
          <w:sz w:val="28"/>
          <w:szCs w:val="28"/>
        </w:rPr>
        <w:t xml:space="preserve"> Республики Татарстан;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720" w:right="3240"/>
        <w:rPr>
          <w:sz w:val="28"/>
          <w:szCs w:val="28"/>
        </w:rPr>
      </w:pPr>
      <w:r w:rsidRPr="00FE7EB1">
        <w:rPr>
          <w:sz w:val="28"/>
          <w:szCs w:val="28"/>
        </w:rPr>
        <w:t>порядка работы со служебной информацией; основ ведения делопроизводства;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норм и правил охраны труда, техники безопасности и пожарной безопасности;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 области информационно-коммуникационных технологий базового уровня, включающего знания: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аппаратного и программного обеспечения;</w:t>
      </w:r>
    </w:p>
    <w:p w:rsidR="009F362A" w:rsidRPr="00FE7EB1" w:rsidRDefault="009F362A" w:rsidP="0087524F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</w:t>
      </w:r>
      <w:r w:rsidR="0087524F">
        <w:rPr>
          <w:sz w:val="28"/>
          <w:szCs w:val="28"/>
        </w:rPr>
        <w:t xml:space="preserve"> </w:t>
      </w:r>
      <w:r w:rsidRPr="00FE7EB1">
        <w:rPr>
          <w:sz w:val="28"/>
          <w:szCs w:val="28"/>
        </w:rPr>
        <w:t>вкл</w:t>
      </w:r>
      <w:r w:rsidR="002D6595" w:rsidRPr="00FE7EB1">
        <w:rPr>
          <w:sz w:val="28"/>
          <w:szCs w:val="28"/>
        </w:rPr>
        <w:t xml:space="preserve">ючая использование возможностей </w:t>
      </w:r>
      <w:r w:rsidRPr="00FE7EB1">
        <w:rPr>
          <w:sz w:val="28"/>
          <w:szCs w:val="28"/>
        </w:rPr>
        <w:t>межведомственного</w:t>
      </w:r>
      <w:r w:rsidR="002D6595" w:rsidRPr="00FE7EB1">
        <w:rPr>
          <w:sz w:val="28"/>
          <w:szCs w:val="28"/>
        </w:rPr>
        <w:t xml:space="preserve"> </w:t>
      </w:r>
      <w:r w:rsidRPr="00FE7EB1">
        <w:rPr>
          <w:sz w:val="28"/>
          <w:szCs w:val="28"/>
        </w:rPr>
        <w:t>документооборота;</w:t>
      </w:r>
    </w:p>
    <w:p w:rsidR="009F362A" w:rsidRPr="00FE7EB1" w:rsidRDefault="009F362A" w:rsidP="00FE7EB1">
      <w:pPr>
        <w:pStyle w:val="2"/>
        <w:shd w:val="clear" w:color="auto" w:fill="auto"/>
        <w:spacing w:before="0" w:after="354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общих вопросов в области обеспечения информационной безопасности.</w:t>
      </w:r>
    </w:p>
    <w:p w:rsidR="009F362A" w:rsidRPr="00FE7EB1" w:rsidRDefault="009F362A" w:rsidP="00FE7EB1">
      <w:pPr>
        <w:pStyle w:val="2"/>
        <w:shd w:val="clear" w:color="auto" w:fill="auto"/>
        <w:spacing w:before="0" w:line="250" w:lineRule="exact"/>
        <w:ind w:left="20" w:firstLine="700"/>
        <w:rPr>
          <w:sz w:val="28"/>
          <w:szCs w:val="28"/>
        </w:rPr>
      </w:pPr>
      <w:r w:rsidRPr="00FE7EB1">
        <w:rPr>
          <w:sz w:val="28"/>
          <w:szCs w:val="28"/>
        </w:rPr>
        <w:t>2. Профессиональные навыки: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сфере деятельности, позволяющей исполнять должностные обязанности с учетом задач и функций, возложенных на Аппарат </w:t>
      </w:r>
      <w:r w:rsidR="002D6595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 и (или) его структурное подразделение; подготовки делового письма;</w:t>
      </w:r>
    </w:p>
    <w:p w:rsidR="009F362A" w:rsidRPr="00FE7EB1" w:rsidRDefault="009F362A" w:rsidP="00FE7EB1">
      <w:pPr>
        <w:pStyle w:val="2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proofErr w:type="spellStart"/>
      <w:r w:rsidRPr="00FE7EB1">
        <w:rPr>
          <w:sz w:val="28"/>
          <w:szCs w:val="28"/>
        </w:rPr>
        <w:t>адаптирования</w:t>
      </w:r>
      <w:proofErr w:type="spellEnd"/>
      <w:r w:rsidRPr="00FE7EB1">
        <w:rPr>
          <w:sz w:val="28"/>
          <w:szCs w:val="28"/>
        </w:rPr>
        <w:t xml:space="preserve"> к ситуации и применения новых подходов к решению возникающих проблем;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с законодательными и иными нормативными правовыми актами, применения их на практике;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осуществления </w:t>
      </w:r>
      <w:proofErr w:type="gramStart"/>
      <w:r w:rsidRPr="00FE7EB1">
        <w:rPr>
          <w:sz w:val="28"/>
          <w:szCs w:val="28"/>
        </w:rPr>
        <w:t>контроля за</w:t>
      </w:r>
      <w:proofErr w:type="gramEnd"/>
      <w:r w:rsidRPr="00FE7EB1">
        <w:rPr>
          <w:sz w:val="28"/>
          <w:szCs w:val="28"/>
        </w:rPr>
        <w:t xml:space="preserve"> исполнением поручений; 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правильного распределения рабочего времени; 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способствования эффективным взаимоотношениям в коллективе;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владения приемами межличностных отношений (эффективно сотрудничать, не допускать конфликтов в структурном подразделении, идти на компромисс при решении проблем в конфликтных ситуациях, быть ответственным по отношению к людям, отзывчивым, дружелюбным, помогать в работе коллегам);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в области информационно-коммуникационных технологий базового уровня, включающего навыки:</w:t>
      </w:r>
    </w:p>
    <w:p w:rsidR="0087524F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внутренними и периферийными устройствами компьютера;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работы с информационно-телекоммуникационными сетями, в том числе сетью «Интернет»;</w:t>
      </w:r>
    </w:p>
    <w:p w:rsidR="0087524F" w:rsidRDefault="009F362A" w:rsidP="00FE7EB1">
      <w:pPr>
        <w:pStyle w:val="2"/>
        <w:shd w:val="clear" w:color="auto" w:fill="auto"/>
        <w:spacing w:before="0"/>
        <w:ind w:left="700" w:right="434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операционной системе; </w:t>
      </w:r>
    </w:p>
    <w:p w:rsidR="0087524F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управления электронной почтой; </w:t>
      </w:r>
    </w:p>
    <w:p w:rsidR="0087524F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в текстовом редакторе; </w:t>
      </w:r>
    </w:p>
    <w:p w:rsidR="0087524F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электронными таблицами; </w:t>
      </w:r>
    </w:p>
    <w:p w:rsidR="009F362A" w:rsidRPr="00FE7EB1" w:rsidRDefault="009F362A" w:rsidP="0087524F">
      <w:pPr>
        <w:pStyle w:val="2"/>
        <w:shd w:val="clear" w:color="auto" w:fill="auto"/>
        <w:spacing w:before="0"/>
        <w:ind w:left="700" w:right="-1"/>
        <w:rPr>
          <w:sz w:val="28"/>
          <w:szCs w:val="28"/>
        </w:rPr>
      </w:pPr>
      <w:r w:rsidRPr="00FE7EB1">
        <w:rPr>
          <w:sz w:val="28"/>
          <w:szCs w:val="28"/>
        </w:rPr>
        <w:t>подготовки презентаций;</w:t>
      </w:r>
    </w:p>
    <w:p w:rsidR="009F362A" w:rsidRPr="00FE7EB1" w:rsidRDefault="009F362A" w:rsidP="00FE7EB1">
      <w:pPr>
        <w:pStyle w:val="2"/>
        <w:shd w:val="clear" w:color="auto" w:fill="auto"/>
        <w:spacing w:before="0" w:after="300"/>
        <w:ind w:left="700" w:right="780"/>
        <w:rPr>
          <w:sz w:val="28"/>
          <w:szCs w:val="28"/>
        </w:rPr>
      </w:pPr>
      <w:r w:rsidRPr="00FE7EB1">
        <w:rPr>
          <w:sz w:val="28"/>
          <w:szCs w:val="28"/>
        </w:rPr>
        <w:t>использования графических объектов в электронных документах; работы с базами данных.</w:t>
      </w:r>
    </w:p>
    <w:p w:rsidR="0087524F" w:rsidRDefault="009F362A" w:rsidP="0087524F">
      <w:pPr>
        <w:pStyle w:val="30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FE7EB1">
        <w:rPr>
          <w:b/>
          <w:sz w:val="28"/>
          <w:szCs w:val="28"/>
        </w:rPr>
        <w:t xml:space="preserve">VI. Специальный уровень квалификационных требований к профессиональным знаниям и навыкам в области </w:t>
      </w:r>
    </w:p>
    <w:p w:rsidR="009F362A" w:rsidRDefault="009F362A" w:rsidP="0087524F">
      <w:pPr>
        <w:pStyle w:val="30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FE7EB1">
        <w:rPr>
          <w:b/>
          <w:sz w:val="28"/>
          <w:szCs w:val="28"/>
        </w:rPr>
        <w:t>информационно-коммуникационных технологий</w:t>
      </w:r>
    </w:p>
    <w:p w:rsidR="0063608E" w:rsidRPr="00FE7EB1" w:rsidRDefault="0063608E" w:rsidP="0087524F">
      <w:pPr>
        <w:pStyle w:val="30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EB1">
        <w:rPr>
          <w:sz w:val="28"/>
          <w:szCs w:val="28"/>
        </w:rPr>
        <w:t>Для отдельных должностей государственной гражданской службы Республики Татарстан в Аппарате</w:t>
      </w:r>
      <w:r w:rsidR="002D6595" w:rsidRPr="00FE7EB1">
        <w:rPr>
          <w:sz w:val="28"/>
          <w:szCs w:val="28"/>
        </w:rPr>
        <w:t xml:space="preserve"> Кабинета Министров</w:t>
      </w:r>
      <w:r w:rsidRPr="00FE7EB1">
        <w:rPr>
          <w:sz w:val="28"/>
          <w:szCs w:val="28"/>
        </w:rPr>
        <w:t xml:space="preserve"> Республики Татарстан (руководитель или заместитель руководителя структурного подразделения, курирующие вопросы внедрения информационно-коммуникационных технологий в деятельность Аппарата </w:t>
      </w:r>
      <w:r w:rsidR="002D6595" w:rsidRPr="00FE7EB1">
        <w:rPr>
          <w:sz w:val="28"/>
          <w:szCs w:val="28"/>
        </w:rPr>
        <w:t xml:space="preserve">Кабинета Министров </w:t>
      </w:r>
      <w:r w:rsidRPr="00FE7EB1">
        <w:rPr>
          <w:sz w:val="28"/>
          <w:szCs w:val="28"/>
        </w:rPr>
        <w:t>Республики Татарстан;</w:t>
      </w:r>
    </w:p>
    <w:p w:rsidR="0063608E" w:rsidRDefault="009F362A" w:rsidP="0063608E">
      <w:pPr>
        <w:pStyle w:val="2"/>
        <w:shd w:val="clear" w:color="auto" w:fill="auto"/>
        <w:spacing w:before="0" w:line="317" w:lineRule="exact"/>
        <w:ind w:left="20" w:right="20" w:firstLine="689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работники структурных подразделений, к ведению которых относятся вопросы информатизации; </w:t>
      </w:r>
    </w:p>
    <w:p w:rsidR="0063608E" w:rsidRDefault="009F362A" w:rsidP="0063608E">
      <w:pPr>
        <w:pStyle w:val="2"/>
        <w:shd w:val="clear" w:color="auto" w:fill="auto"/>
        <w:spacing w:before="0" w:line="317" w:lineRule="exact"/>
        <w:ind w:left="20" w:right="20" w:firstLine="689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работники структурных подразделений, в чьи должностные обязанности входят функции по созданию, развитию и администрированию информационных систем; </w:t>
      </w:r>
    </w:p>
    <w:p w:rsidR="009F362A" w:rsidRDefault="009F362A" w:rsidP="0063608E">
      <w:pPr>
        <w:pStyle w:val="2"/>
        <w:shd w:val="clear" w:color="auto" w:fill="auto"/>
        <w:spacing w:before="0" w:line="317" w:lineRule="exact"/>
        <w:ind w:left="20" w:right="20" w:firstLine="689"/>
        <w:rPr>
          <w:sz w:val="28"/>
          <w:szCs w:val="28"/>
        </w:rPr>
      </w:pPr>
      <w:r w:rsidRPr="00FE7EB1">
        <w:rPr>
          <w:sz w:val="28"/>
          <w:szCs w:val="28"/>
        </w:rPr>
        <w:t>работники структурных подразделений, являющиеся пользователями программных продуктов, которые обеспечивают автоматизацию функций возложенных на соответствующие структурные подразделения) дополнительно к базовому или расширенному уровням профессиональных знаний и навыков в области информационно-коммуникационных технологий устанавливается специальный уровень требований, который включает в себя:</w:t>
      </w:r>
    </w:p>
    <w:p w:rsidR="0063608E" w:rsidRPr="00FE7EB1" w:rsidRDefault="0063608E" w:rsidP="0063608E">
      <w:pPr>
        <w:pStyle w:val="2"/>
        <w:shd w:val="clear" w:color="auto" w:fill="auto"/>
        <w:spacing w:before="0" w:line="317" w:lineRule="exact"/>
        <w:ind w:left="20" w:right="20" w:firstLine="689"/>
        <w:rPr>
          <w:sz w:val="28"/>
          <w:szCs w:val="28"/>
        </w:rPr>
      </w:pPr>
    </w:p>
    <w:p w:rsidR="009F362A" w:rsidRPr="00FE7EB1" w:rsidRDefault="0063608E" w:rsidP="0063608E">
      <w:pPr>
        <w:pStyle w:val="2"/>
        <w:shd w:val="clear" w:color="auto" w:fill="auto"/>
        <w:tabs>
          <w:tab w:val="left" w:pos="95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362A" w:rsidRPr="00FE7EB1">
        <w:rPr>
          <w:sz w:val="28"/>
          <w:szCs w:val="28"/>
        </w:rPr>
        <w:t>Профессиональные знания: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 xml:space="preserve">систем взаимодействия с гражданами и организациями;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>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 xml:space="preserve">систем управления государственными информационными ресурсами;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>информационно-аналитических систем, обеспечивающих сбор, обработку, хранение и анализ данных;</w:t>
      </w:r>
    </w:p>
    <w:p w:rsidR="0063608E" w:rsidRDefault="009F362A" w:rsidP="00FE7EB1">
      <w:pPr>
        <w:pStyle w:val="2"/>
        <w:shd w:val="clear" w:color="auto" w:fill="auto"/>
        <w:spacing w:before="0"/>
        <w:ind w:left="70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систем управления электронными архивами; </w:t>
      </w:r>
    </w:p>
    <w:p w:rsidR="0063608E" w:rsidRDefault="009F362A" w:rsidP="00FE7EB1">
      <w:pPr>
        <w:pStyle w:val="2"/>
        <w:shd w:val="clear" w:color="auto" w:fill="auto"/>
        <w:spacing w:before="0"/>
        <w:ind w:left="700" w:right="20"/>
        <w:rPr>
          <w:sz w:val="28"/>
          <w:szCs w:val="28"/>
        </w:rPr>
      </w:pPr>
      <w:r w:rsidRPr="00FE7EB1">
        <w:rPr>
          <w:sz w:val="28"/>
          <w:szCs w:val="28"/>
        </w:rPr>
        <w:t xml:space="preserve">систем информационной безопасности; </w:t>
      </w:r>
    </w:p>
    <w:p w:rsidR="009F362A" w:rsidRDefault="009F362A" w:rsidP="00FE7EB1">
      <w:pPr>
        <w:pStyle w:val="2"/>
        <w:shd w:val="clear" w:color="auto" w:fill="auto"/>
        <w:spacing w:before="0"/>
        <w:ind w:left="700" w:right="20"/>
        <w:rPr>
          <w:sz w:val="28"/>
          <w:szCs w:val="28"/>
        </w:rPr>
      </w:pPr>
      <w:r w:rsidRPr="00FE7EB1">
        <w:rPr>
          <w:sz w:val="28"/>
          <w:szCs w:val="28"/>
        </w:rPr>
        <w:t>систем управления эксплуатацией.</w:t>
      </w:r>
    </w:p>
    <w:p w:rsidR="0063608E" w:rsidRPr="00FE7EB1" w:rsidRDefault="0063608E" w:rsidP="00FE7EB1">
      <w:pPr>
        <w:pStyle w:val="2"/>
        <w:shd w:val="clear" w:color="auto" w:fill="auto"/>
        <w:spacing w:before="0"/>
        <w:ind w:left="700" w:right="20"/>
        <w:rPr>
          <w:sz w:val="28"/>
          <w:szCs w:val="28"/>
        </w:rPr>
      </w:pPr>
    </w:p>
    <w:p w:rsidR="009F362A" w:rsidRPr="00FE7EB1" w:rsidRDefault="0063608E" w:rsidP="0063608E">
      <w:pPr>
        <w:pStyle w:val="2"/>
        <w:shd w:val="clear" w:color="auto" w:fill="auto"/>
        <w:tabs>
          <w:tab w:val="left" w:pos="97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362A" w:rsidRPr="00FE7EB1">
        <w:rPr>
          <w:sz w:val="28"/>
          <w:szCs w:val="28"/>
        </w:rPr>
        <w:t>Профессиональные навыки: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системами взаимодействия с гражданами и организациями; 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системами межведомственного взаимодействия;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>работы с системами управления государственными информационными ресурсами;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информационно-аналитическими системами, обеспечивающими сбор, обработку, хранение и анализ данных; 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системами управления электронными архивами; </w:t>
      </w:r>
    </w:p>
    <w:p w:rsidR="0063608E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 xml:space="preserve">работы с системами информационной безопасности; </w:t>
      </w:r>
    </w:p>
    <w:p w:rsidR="009F362A" w:rsidRPr="00FE7EB1" w:rsidRDefault="009F362A" w:rsidP="00FE7EB1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E7EB1">
        <w:rPr>
          <w:sz w:val="28"/>
          <w:szCs w:val="28"/>
        </w:rPr>
        <w:t>работы с системами управления эксплуатацией.</w:t>
      </w:r>
    </w:p>
    <w:p w:rsidR="009F362A" w:rsidRPr="00FE7EB1" w:rsidRDefault="009F362A" w:rsidP="00FE7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62A" w:rsidRPr="00FE7EB1" w:rsidSect="0063608E">
      <w:pgSz w:w="11906" w:h="16838"/>
      <w:pgMar w:top="709" w:right="566" w:bottom="851" w:left="1276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14" w:rsidRDefault="00804814" w:rsidP="00403088">
      <w:pPr>
        <w:spacing w:after="0" w:line="240" w:lineRule="auto"/>
      </w:pPr>
      <w:r>
        <w:separator/>
      </w:r>
    </w:p>
  </w:endnote>
  <w:endnote w:type="continuationSeparator" w:id="0">
    <w:p w:rsidR="00804814" w:rsidRDefault="00804814" w:rsidP="0040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listo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14" w:rsidRDefault="00804814" w:rsidP="00403088">
      <w:pPr>
        <w:spacing w:after="0" w:line="240" w:lineRule="auto"/>
      </w:pPr>
      <w:r>
        <w:separator/>
      </w:r>
    </w:p>
  </w:footnote>
  <w:footnote w:type="continuationSeparator" w:id="0">
    <w:p w:rsidR="00804814" w:rsidRDefault="00804814" w:rsidP="0040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F"/>
    <w:multiLevelType w:val="hybridMultilevel"/>
    <w:tmpl w:val="7D76B9E8"/>
    <w:lvl w:ilvl="0" w:tplc="7DF0E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CC"/>
    <w:multiLevelType w:val="hybridMultilevel"/>
    <w:tmpl w:val="07B649A4"/>
    <w:lvl w:ilvl="0" w:tplc="50D2F0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56E0C"/>
    <w:multiLevelType w:val="hybridMultilevel"/>
    <w:tmpl w:val="484ACE72"/>
    <w:lvl w:ilvl="0" w:tplc="32F06CC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050DD"/>
    <w:multiLevelType w:val="hybridMultilevel"/>
    <w:tmpl w:val="FAE6DEDA"/>
    <w:lvl w:ilvl="0" w:tplc="52EA7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3ED2"/>
    <w:multiLevelType w:val="hybridMultilevel"/>
    <w:tmpl w:val="CAA8064E"/>
    <w:lvl w:ilvl="0" w:tplc="F7D0A790">
      <w:start w:val="1"/>
      <w:numFmt w:val="upperRoman"/>
      <w:lvlText w:val="%1."/>
      <w:lvlJc w:val="left"/>
      <w:pPr>
        <w:ind w:left="2148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C8B4E37"/>
    <w:multiLevelType w:val="hybridMultilevel"/>
    <w:tmpl w:val="C4D84CF8"/>
    <w:lvl w:ilvl="0" w:tplc="838649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22A15E1"/>
    <w:multiLevelType w:val="multilevel"/>
    <w:tmpl w:val="028E6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A095F"/>
    <w:multiLevelType w:val="hybridMultilevel"/>
    <w:tmpl w:val="92B4999A"/>
    <w:lvl w:ilvl="0" w:tplc="07CEA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C3603"/>
    <w:multiLevelType w:val="hybridMultilevel"/>
    <w:tmpl w:val="D92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D67"/>
    <w:multiLevelType w:val="hybridMultilevel"/>
    <w:tmpl w:val="BDB42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A0E"/>
    <w:rsid w:val="00000F15"/>
    <w:rsid w:val="000012D7"/>
    <w:rsid w:val="00006599"/>
    <w:rsid w:val="00006D0E"/>
    <w:rsid w:val="000070A5"/>
    <w:rsid w:val="00007581"/>
    <w:rsid w:val="0000773C"/>
    <w:rsid w:val="00007A58"/>
    <w:rsid w:val="000102CE"/>
    <w:rsid w:val="00017AE0"/>
    <w:rsid w:val="00017B04"/>
    <w:rsid w:val="00020853"/>
    <w:rsid w:val="00021214"/>
    <w:rsid w:val="00022842"/>
    <w:rsid w:val="00023244"/>
    <w:rsid w:val="000232AE"/>
    <w:rsid w:val="000233E3"/>
    <w:rsid w:val="00023965"/>
    <w:rsid w:val="00023C0A"/>
    <w:rsid w:val="00023EC3"/>
    <w:rsid w:val="0002422F"/>
    <w:rsid w:val="0002661D"/>
    <w:rsid w:val="0002684E"/>
    <w:rsid w:val="00027A80"/>
    <w:rsid w:val="000328DC"/>
    <w:rsid w:val="000333E7"/>
    <w:rsid w:val="00034020"/>
    <w:rsid w:val="0003452D"/>
    <w:rsid w:val="0003576F"/>
    <w:rsid w:val="00037D8C"/>
    <w:rsid w:val="00040033"/>
    <w:rsid w:val="0004037A"/>
    <w:rsid w:val="00040A86"/>
    <w:rsid w:val="00040DD5"/>
    <w:rsid w:val="000415D0"/>
    <w:rsid w:val="00041CF4"/>
    <w:rsid w:val="00041EC1"/>
    <w:rsid w:val="00042D8D"/>
    <w:rsid w:val="000437A5"/>
    <w:rsid w:val="00043E54"/>
    <w:rsid w:val="00044563"/>
    <w:rsid w:val="00044A81"/>
    <w:rsid w:val="00046297"/>
    <w:rsid w:val="00046610"/>
    <w:rsid w:val="00052016"/>
    <w:rsid w:val="00054717"/>
    <w:rsid w:val="00055718"/>
    <w:rsid w:val="00056D4D"/>
    <w:rsid w:val="00056FDB"/>
    <w:rsid w:val="000576BF"/>
    <w:rsid w:val="00060F01"/>
    <w:rsid w:val="000621AA"/>
    <w:rsid w:val="00065526"/>
    <w:rsid w:val="00065D7F"/>
    <w:rsid w:val="00070212"/>
    <w:rsid w:val="00070888"/>
    <w:rsid w:val="000724D7"/>
    <w:rsid w:val="000737BA"/>
    <w:rsid w:val="00075F98"/>
    <w:rsid w:val="000767EE"/>
    <w:rsid w:val="00080B18"/>
    <w:rsid w:val="000811EA"/>
    <w:rsid w:val="0008188A"/>
    <w:rsid w:val="000822C4"/>
    <w:rsid w:val="0008782E"/>
    <w:rsid w:val="00091980"/>
    <w:rsid w:val="0009337A"/>
    <w:rsid w:val="000966EF"/>
    <w:rsid w:val="00097370"/>
    <w:rsid w:val="00097399"/>
    <w:rsid w:val="000A108A"/>
    <w:rsid w:val="000A15F6"/>
    <w:rsid w:val="000A255A"/>
    <w:rsid w:val="000A306D"/>
    <w:rsid w:val="000A442C"/>
    <w:rsid w:val="000A4A34"/>
    <w:rsid w:val="000A4FF8"/>
    <w:rsid w:val="000A5720"/>
    <w:rsid w:val="000A5F73"/>
    <w:rsid w:val="000A690B"/>
    <w:rsid w:val="000A6E65"/>
    <w:rsid w:val="000B13E7"/>
    <w:rsid w:val="000B16B2"/>
    <w:rsid w:val="000B48B0"/>
    <w:rsid w:val="000B497D"/>
    <w:rsid w:val="000B4A2C"/>
    <w:rsid w:val="000B51BC"/>
    <w:rsid w:val="000B6357"/>
    <w:rsid w:val="000B7F8A"/>
    <w:rsid w:val="000C1EC8"/>
    <w:rsid w:val="000C387A"/>
    <w:rsid w:val="000C3F1D"/>
    <w:rsid w:val="000C4622"/>
    <w:rsid w:val="000D14C1"/>
    <w:rsid w:val="000D2184"/>
    <w:rsid w:val="000D30DD"/>
    <w:rsid w:val="000D3339"/>
    <w:rsid w:val="000D4018"/>
    <w:rsid w:val="000D4265"/>
    <w:rsid w:val="000D4359"/>
    <w:rsid w:val="000D4BC6"/>
    <w:rsid w:val="000D553D"/>
    <w:rsid w:val="000D5C6D"/>
    <w:rsid w:val="000D7957"/>
    <w:rsid w:val="000E094B"/>
    <w:rsid w:val="000E198D"/>
    <w:rsid w:val="000E40A7"/>
    <w:rsid w:val="000E6168"/>
    <w:rsid w:val="000E6F0F"/>
    <w:rsid w:val="000E74AD"/>
    <w:rsid w:val="000E7881"/>
    <w:rsid w:val="000F10C7"/>
    <w:rsid w:val="000F24D7"/>
    <w:rsid w:val="000F65EF"/>
    <w:rsid w:val="000F6C37"/>
    <w:rsid w:val="0010126F"/>
    <w:rsid w:val="00102A87"/>
    <w:rsid w:val="001041C3"/>
    <w:rsid w:val="00104B10"/>
    <w:rsid w:val="00104C03"/>
    <w:rsid w:val="00107512"/>
    <w:rsid w:val="001076E4"/>
    <w:rsid w:val="00110C14"/>
    <w:rsid w:val="001126A7"/>
    <w:rsid w:val="0011547A"/>
    <w:rsid w:val="00115B49"/>
    <w:rsid w:val="001161E1"/>
    <w:rsid w:val="001168E0"/>
    <w:rsid w:val="0012102D"/>
    <w:rsid w:val="0012209F"/>
    <w:rsid w:val="00122155"/>
    <w:rsid w:val="001270D2"/>
    <w:rsid w:val="00132FAC"/>
    <w:rsid w:val="00134B17"/>
    <w:rsid w:val="00135EBB"/>
    <w:rsid w:val="00136CF4"/>
    <w:rsid w:val="0013747A"/>
    <w:rsid w:val="001426A4"/>
    <w:rsid w:val="001438EE"/>
    <w:rsid w:val="00143C68"/>
    <w:rsid w:val="00144AAC"/>
    <w:rsid w:val="001454C4"/>
    <w:rsid w:val="001463C9"/>
    <w:rsid w:val="00146CCB"/>
    <w:rsid w:val="00147AAB"/>
    <w:rsid w:val="00147C2D"/>
    <w:rsid w:val="001528E6"/>
    <w:rsid w:val="00152AD1"/>
    <w:rsid w:val="0015492F"/>
    <w:rsid w:val="00154E44"/>
    <w:rsid w:val="00155038"/>
    <w:rsid w:val="0015642E"/>
    <w:rsid w:val="001636E9"/>
    <w:rsid w:val="00163932"/>
    <w:rsid w:val="001647C2"/>
    <w:rsid w:val="0016591E"/>
    <w:rsid w:val="00166F8B"/>
    <w:rsid w:val="0016701A"/>
    <w:rsid w:val="001676F9"/>
    <w:rsid w:val="0017094F"/>
    <w:rsid w:val="0017164B"/>
    <w:rsid w:val="00171F12"/>
    <w:rsid w:val="00174B5C"/>
    <w:rsid w:val="001756AF"/>
    <w:rsid w:val="00175B50"/>
    <w:rsid w:val="00177A28"/>
    <w:rsid w:val="00177DFA"/>
    <w:rsid w:val="0018241C"/>
    <w:rsid w:val="001839D5"/>
    <w:rsid w:val="00184E5E"/>
    <w:rsid w:val="001858ED"/>
    <w:rsid w:val="00185BAF"/>
    <w:rsid w:val="001907EB"/>
    <w:rsid w:val="00193216"/>
    <w:rsid w:val="001938F1"/>
    <w:rsid w:val="001939F3"/>
    <w:rsid w:val="001974BC"/>
    <w:rsid w:val="001A0C0F"/>
    <w:rsid w:val="001A2809"/>
    <w:rsid w:val="001A3C74"/>
    <w:rsid w:val="001A4111"/>
    <w:rsid w:val="001A50E0"/>
    <w:rsid w:val="001A7042"/>
    <w:rsid w:val="001B17EE"/>
    <w:rsid w:val="001B3205"/>
    <w:rsid w:val="001C0DDB"/>
    <w:rsid w:val="001C3B17"/>
    <w:rsid w:val="001C5E08"/>
    <w:rsid w:val="001C7351"/>
    <w:rsid w:val="001D0005"/>
    <w:rsid w:val="001D075D"/>
    <w:rsid w:val="001D2313"/>
    <w:rsid w:val="001D28D6"/>
    <w:rsid w:val="001D455F"/>
    <w:rsid w:val="001D58AE"/>
    <w:rsid w:val="001D5F19"/>
    <w:rsid w:val="001D65C3"/>
    <w:rsid w:val="001D72DE"/>
    <w:rsid w:val="001E0C8F"/>
    <w:rsid w:val="001E2289"/>
    <w:rsid w:val="001E29A7"/>
    <w:rsid w:val="001E29BB"/>
    <w:rsid w:val="001E30DD"/>
    <w:rsid w:val="001E6B31"/>
    <w:rsid w:val="001F172D"/>
    <w:rsid w:val="001F1A06"/>
    <w:rsid w:val="001F22B6"/>
    <w:rsid w:val="001F23EF"/>
    <w:rsid w:val="001F33C7"/>
    <w:rsid w:val="001F5FAF"/>
    <w:rsid w:val="001F7E9A"/>
    <w:rsid w:val="00200F12"/>
    <w:rsid w:val="00200F1D"/>
    <w:rsid w:val="00201882"/>
    <w:rsid w:val="00205FAD"/>
    <w:rsid w:val="0020635D"/>
    <w:rsid w:val="002072A3"/>
    <w:rsid w:val="0020780A"/>
    <w:rsid w:val="00212331"/>
    <w:rsid w:val="0021267C"/>
    <w:rsid w:val="00213BC9"/>
    <w:rsid w:val="00220F34"/>
    <w:rsid w:val="0022100A"/>
    <w:rsid w:val="00222BD8"/>
    <w:rsid w:val="0022314F"/>
    <w:rsid w:val="00224498"/>
    <w:rsid w:val="0022633B"/>
    <w:rsid w:val="002301CB"/>
    <w:rsid w:val="00230773"/>
    <w:rsid w:val="00232110"/>
    <w:rsid w:val="00233148"/>
    <w:rsid w:val="002336F5"/>
    <w:rsid w:val="00233834"/>
    <w:rsid w:val="002342E8"/>
    <w:rsid w:val="002344AB"/>
    <w:rsid w:val="002344F6"/>
    <w:rsid w:val="00235A7F"/>
    <w:rsid w:val="00235FEB"/>
    <w:rsid w:val="0023738B"/>
    <w:rsid w:val="002408AF"/>
    <w:rsid w:val="00240A96"/>
    <w:rsid w:val="0024106B"/>
    <w:rsid w:val="00241904"/>
    <w:rsid w:val="00244156"/>
    <w:rsid w:val="00250A9B"/>
    <w:rsid w:val="00252B30"/>
    <w:rsid w:val="00254A9A"/>
    <w:rsid w:val="00256202"/>
    <w:rsid w:val="002605C7"/>
    <w:rsid w:val="00260704"/>
    <w:rsid w:val="00260AC5"/>
    <w:rsid w:val="00260E8F"/>
    <w:rsid w:val="0026267F"/>
    <w:rsid w:val="002636E5"/>
    <w:rsid w:val="002647AC"/>
    <w:rsid w:val="00264812"/>
    <w:rsid w:val="00265A7F"/>
    <w:rsid w:val="00267859"/>
    <w:rsid w:val="00267A37"/>
    <w:rsid w:val="00272C74"/>
    <w:rsid w:val="002741BF"/>
    <w:rsid w:val="002758A5"/>
    <w:rsid w:val="002759D6"/>
    <w:rsid w:val="00276E00"/>
    <w:rsid w:val="002810BF"/>
    <w:rsid w:val="002819B4"/>
    <w:rsid w:val="00281DE1"/>
    <w:rsid w:val="00282E1F"/>
    <w:rsid w:val="00283F28"/>
    <w:rsid w:val="00285117"/>
    <w:rsid w:val="00285C65"/>
    <w:rsid w:val="002866CC"/>
    <w:rsid w:val="00287EF6"/>
    <w:rsid w:val="002900B6"/>
    <w:rsid w:val="00291D8B"/>
    <w:rsid w:val="00293BB2"/>
    <w:rsid w:val="00294779"/>
    <w:rsid w:val="00295978"/>
    <w:rsid w:val="002A238C"/>
    <w:rsid w:val="002A3AC4"/>
    <w:rsid w:val="002A4093"/>
    <w:rsid w:val="002A4FF1"/>
    <w:rsid w:val="002B1A44"/>
    <w:rsid w:val="002B38AC"/>
    <w:rsid w:val="002B39C2"/>
    <w:rsid w:val="002B7DEB"/>
    <w:rsid w:val="002C01E5"/>
    <w:rsid w:val="002C1257"/>
    <w:rsid w:val="002C3993"/>
    <w:rsid w:val="002C48FC"/>
    <w:rsid w:val="002C6A17"/>
    <w:rsid w:val="002C77F3"/>
    <w:rsid w:val="002C7873"/>
    <w:rsid w:val="002D06A2"/>
    <w:rsid w:val="002D0A07"/>
    <w:rsid w:val="002D35E2"/>
    <w:rsid w:val="002D49C0"/>
    <w:rsid w:val="002D57A7"/>
    <w:rsid w:val="002D5F04"/>
    <w:rsid w:val="002D6051"/>
    <w:rsid w:val="002D6595"/>
    <w:rsid w:val="002D6FA3"/>
    <w:rsid w:val="002E2E7F"/>
    <w:rsid w:val="002E446F"/>
    <w:rsid w:val="002E4672"/>
    <w:rsid w:val="002E4C78"/>
    <w:rsid w:val="002E7B52"/>
    <w:rsid w:val="002E7D87"/>
    <w:rsid w:val="002F09CB"/>
    <w:rsid w:val="002F1C70"/>
    <w:rsid w:val="002F320F"/>
    <w:rsid w:val="002F32D1"/>
    <w:rsid w:val="002F34AD"/>
    <w:rsid w:val="002F3FF7"/>
    <w:rsid w:val="002F4046"/>
    <w:rsid w:val="002F4769"/>
    <w:rsid w:val="00301564"/>
    <w:rsid w:val="00302460"/>
    <w:rsid w:val="003036F3"/>
    <w:rsid w:val="00303978"/>
    <w:rsid w:val="00303AD1"/>
    <w:rsid w:val="003042EB"/>
    <w:rsid w:val="0030489E"/>
    <w:rsid w:val="00304B96"/>
    <w:rsid w:val="00306324"/>
    <w:rsid w:val="00307359"/>
    <w:rsid w:val="00311017"/>
    <w:rsid w:val="00311796"/>
    <w:rsid w:val="003128C9"/>
    <w:rsid w:val="00313680"/>
    <w:rsid w:val="00316597"/>
    <w:rsid w:val="00317B51"/>
    <w:rsid w:val="00317B8E"/>
    <w:rsid w:val="0032007C"/>
    <w:rsid w:val="00322E4A"/>
    <w:rsid w:val="0032338E"/>
    <w:rsid w:val="00324A0B"/>
    <w:rsid w:val="00324E4B"/>
    <w:rsid w:val="0032611E"/>
    <w:rsid w:val="00326802"/>
    <w:rsid w:val="0033012B"/>
    <w:rsid w:val="00332566"/>
    <w:rsid w:val="00334BF0"/>
    <w:rsid w:val="0033509F"/>
    <w:rsid w:val="003408CC"/>
    <w:rsid w:val="00341A3C"/>
    <w:rsid w:val="00341E6E"/>
    <w:rsid w:val="0034231F"/>
    <w:rsid w:val="00343BD0"/>
    <w:rsid w:val="00344704"/>
    <w:rsid w:val="00350B98"/>
    <w:rsid w:val="0035337C"/>
    <w:rsid w:val="00355325"/>
    <w:rsid w:val="003556D8"/>
    <w:rsid w:val="0036021F"/>
    <w:rsid w:val="003630EA"/>
    <w:rsid w:val="00363474"/>
    <w:rsid w:val="00364F28"/>
    <w:rsid w:val="00365A45"/>
    <w:rsid w:val="00366E0D"/>
    <w:rsid w:val="00367AB4"/>
    <w:rsid w:val="00367E0F"/>
    <w:rsid w:val="00367E7D"/>
    <w:rsid w:val="00370DAC"/>
    <w:rsid w:val="003713B4"/>
    <w:rsid w:val="003717FB"/>
    <w:rsid w:val="003725BA"/>
    <w:rsid w:val="00373375"/>
    <w:rsid w:val="0037422C"/>
    <w:rsid w:val="00374426"/>
    <w:rsid w:val="0037491B"/>
    <w:rsid w:val="0037622F"/>
    <w:rsid w:val="00377139"/>
    <w:rsid w:val="00377FF9"/>
    <w:rsid w:val="00380DA7"/>
    <w:rsid w:val="00383E1A"/>
    <w:rsid w:val="00385F14"/>
    <w:rsid w:val="00386B1B"/>
    <w:rsid w:val="00390186"/>
    <w:rsid w:val="00390BFD"/>
    <w:rsid w:val="00391CA7"/>
    <w:rsid w:val="00392B08"/>
    <w:rsid w:val="00393310"/>
    <w:rsid w:val="003942EF"/>
    <w:rsid w:val="00394631"/>
    <w:rsid w:val="00395E12"/>
    <w:rsid w:val="003960E1"/>
    <w:rsid w:val="003A0096"/>
    <w:rsid w:val="003A17A7"/>
    <w:rsid w:val="003A1AF0"/>
    <w:rsid w:val="003A577A"/>
    <w:rsid w:val="003A6156"/>
    <w:rsid w:val="003A6323"/>
    <w:rsid w:val="003B2BD1"/>
    <w:rsid w:val="003B33D3"/>
    <w:rsid w:val="003B4C3D"/>
    <w:rsid w:val="003C0266"/>
    <w:rsid w:val="003C02D2"/>
    <w:rsid w:val="003C1970"/>
    <w:rsid w:val="003C368C"/>
    <w:rsid w:val="003C43FE"/>
    <w:rsid w:val="003C458D"/>
    <w:rsid w:val="003C4BD6"/>
    <w:rsid w:val="003C6F21"/>
    <w:rsid w:val="003C74CD"/>
    <w:rsid w:val="003D0FB1"/>
    <w:rsid w:val="003D1169"/>
    <w:rsid w:val="003D237F"/>
    <w:rsid w:val="003D3B83"/>
    <w:rsid w:val="003D4519"/>
    <w:rsid w:val="003D74AD"/>
    <w:rsid w:val="003E16BA"/>
    <w:rsid w:val="003E28D0"/>
    <w:rsid w:val="003E4AA1"/>
    <w:rsid w:val="003E580E"/>
    <w:rsid w:val="003E5926"/>
    <w:rsid w:val="003F02C4"/>
    <w:rsid w:val="003F03BE"/>
    <w:rsid w:val="003F09F1"/>
    <w:rsid w:val="003F0C7D"/>
    <w:rsid w:val="003F0F75"/>
    <w:rsid w:val="003F2099"/>
    <w:rsid w:val="003F20C7"/>
    <w:rsid w:val="003F2474"/>
    <w:rsid w:val="003F2722"/>
    <w:rsid w:val="003F27E7"/>
    <w:rsid w:val="003F2C9E"/>
    <w:rsid w:val="003F3024"/>
    <w:rsid w:val="003F3140"/>
    <w:rsid w:val="003F3384"/>
    <w:rsid w:val="003F39FD"/>
    <w:rsid w:val="003F5E68"/>
    <w:rsid w:val="003F6EF1"/>
    <w:rsid w:val="003F7B0F"/>
    <w:rsid w:val="004006C6"/>
    <w:rsid w:val="00401466"/>
    <w:rsid w:val="00403088"/>
    <w:rsid w:val="004032EA"/>
    <w:rsid w:val="00406ED1"/>
    <w:rsid w:val="0040753D"/>
    <w:rsid w:val="0040782F"/>
    <w:rsid w:val="0041232D"/>
    <w:rsid w:val="0041448B"/>
    <w:rsid w:val="00415196"/>
    <w:rsid w:val="00415567"/>
    <w:rsid w:val="00416690"/>
    <w:rsid w:val="00416861"/>
    <w:rsid w:val="00417A1B"/>
    <w:rsid w:val="004216B0"/>
    <w:rsid w:val="004218CE"/>
    <w:rsid w:val="00422598"/>
    <w:rsid w:val="00424AEC"/>
    <w:rsid w:val="00426579"/>
    <w:rsid w:val="00433B47"/>
    <w:rsid w:val="00433F52"/>
    <w:rsid w:val="004343A1"/>
    <w:rsid w:val="00435511"/>
    <w:rsid w:val="00435551"/>
    <w:rsid w:val="004376FB"/>
    <w:rsid w:val="00437E5B"/>
    <w:rsid w:val="004406AA"/>
    <w:rsid w:val="004413EC"/>
    <w:rsid w:val="00443890"/>
    <w:rsid w:val="00443FD3"/>
    <w:rsid w:val="0044480D"/>
    <w:rsid w:val="00446178"/>
    <w:rsid w:val="00446DD4"/>
    <w:rsid w:val="00446FCA"/>
    <w:rsid w:val="00447A5F"/>
    <w:rsid w:val="00450ABA"/>
    <w:rsid w:val="00451673"/>
    <w:rsid w:val="004555B6"/>
    <w:rsid w:val="0045576D"/>
    <w:rsid w:val="0045587C"/>
    <w:rsid w:val="00456EB9"/>
    <w:rsid w:val="00456EEA"/>
    <w:rsid w:val="00460674"/>
    <w:rsid w:val="00460CCC"/>
    <w:rsid w:val="00460F28"/>
    <w:rsid w:val="00461489"/>
    <w:rsid w:val="00461AD1"/>
    <w:rsid w:val="00462184"/>
    <w:rsid w:val="004669C0"/>
    <w:rsid w:val="004673ED"/>
    <w:rsid w:val="00471442"/>
    <w:rsid w:val="00473625"/>
    <w:rsid w:val="00473B10"/>
    <w:rsid w:val="004744D9"/>
    <w:rsid w:val="00483A38"/>
    <w:rsid w:val="00485DBD"/>
    <w:rsid w:val="004864DA"/>
    <w:rsid w:val="0048666E"/>
    <w:rsid w:val="00487816"/>
    <w:rsid w:val="00490C30"/>
    <w:rsid w:val="00490E8B"/>
    <w:rsid w:val="004913FD"/>
    <w:rsid w:val="0049534E"/>
    <w:rsid w:val="0049561C"/>
    <w:rsid w:val="00495844"/>
    <w:rsid w:val="00497FA4"/>
    <w:rsid w:val="004A000B"/>
    <w:rsid w:val="004A0EA8"/>
    <w:rsid w:val="004A11A4"/>
    <w:rsid w:val="004A1B93"/>
    <w:rsid w:val="004A3F61"/>
    <w:rsid w:val="004A4C96"/>
    <w:rsid w:val="004A572E"/>
    <w:rsid w:val="004A5805"/>
    <w:rsid w:val="004A601B"/>
    <w:rsid w:val="004A7EB5"/>
    <w:rsid w:val="004B07B4"/>
    <w:rsid w:val="004B0C60"/>
    <w:rsid w:val="004B0F2B"/>
    <w:rsid w:val="004B178B"/>
    <w:rsid w:val="004B19FB"/>
    <w:rsid w:val="004B1BB3"/>
    <w:rsid w:val="004B1DA9"/>
    <w:rsid w:val="004B3CCF"/>
    <w:rsid w:val="004B3E80"/>
    <w:rsid w:val="004B44DD"/>
    <w:rsid w:val="004B5074"/>
    <w:rsid w:val="004B5220"/>
    <w:rsid w:val="004B53A1"/>
    <w:rsid w:val="004B7105"/>
    <w:rsid w:val="004B74A7"/>
    <w:rsid w:val="004C0FC3"/>
    <w:rsid w:val="004C14AF"/>
    <w:rsid w:val="004C3D8D"/>
    <w:rsid w:val="004C46D8"/>
    <w:rsid w:val="004C4920"/>
    <w:rsid w:val="004C5CC4"/>
    <w:rsid w:val="004C5F23"/>
    <w:rsid w:val="004D1846"/>
    <w:rsid w:val="004D27D0"/>
    <w:rsid w:val="004D361B"/>
    <w:rsid w:val="004D4F46"/>
    <w:rsid w:val="004D52AC"/>
    <w:rsid w:val="004D5454"/>
    <w:rsid w:val="004D5F65"/>
    <w:rsid w:val="004D7006"/>
    <w:rsid w:val="004D7496"/>
    <w:rsid w:val="004E1FE9"/>
    <w:rsid w:val="004E2392"/>
    <w:rsid w:val="004E2AC7"/>
    <w:rsid w:val="004E5138"/>
    <w:rsid w:val="004E5CF4"/>
    <w:rsid w:val="004E6B4D"/>
    <w:rsid w:val="004F0446"/>
    <w:rsid w:val="004F1538"/>
    <w:rsid w:val="004F2F07"/>
    <w:rsid w:val="004F4D82"/>
    <w:rsid w:val="004F5BFE"/>
    <w:rsid w:val="004F5E38"/>
    <w:rsid w:val="004F792D"/>
    <w:rsid w:val="00501EB4"/>
    <w:rsid w:val="00501ECC"/>
    <w:rsid w:val="00502470"/>
    <w:rsid w:val="00502BC3"/>
    <w:rsid w:val="0050458E"/>
    <w:rsid w:val="00504EA1"/>
    <w:rsid w:val="00507D09"/>
    <w:rsid w:val="0051415F"/>
    <w:rsid w:val="0051466A"/>
    <w:rsid w:val="00515936"/>
    <w:rsid w:val="00515D78"/>
    <w:rsid w:val="00516343"/>
    <w:rsid w:val="005170B7"/>
    <w:rsid w:val="00517928"/>
    <w:rsid w:val="005234A3"/>
    <w:rsid w:val="005236A3"/>
    <w:rsid w:val="0052388E"/>
    <w:rsid w:val="005245AE"/>
    <w:rsid w:val="00524F4E"/>
    <w:rsid w:val="00525D79"/>
    <w:rsid w:val="00525FAF"/>
    <w:rsid w:val="005260A0"/>
    <w:rsid w:val="005304C6"/>
    <w:rsid w:val="00531C29"/>
    <w:rsid w:val="00531C9F"/>
    <w:rsid w:val="00532014"/>
    <w:rsid w:val="00535D60"/>
    <w:rsid w:val="005360EF"/>
    <w:rsid w:val="005362EC"/>
    <w:rsid w:val="00540D89"/>
    <w:rsid w:val="00544D8F"/>
    <w:rsid w:val="0054554A"/>
    <w:rsid w:val="00545878"/>
    <w:rsid w:val="00545FE8"/>
    <w:rsid w:val="00546438"/>
    <w:rsid w:val="0054757C"/>
    <w:rsid w:val="0055008D"/>
    <w:rsid w:val="0055194C"/>
    <w:rsid w:val="0055340A"/>
    <w:rsid w:val="00554305"/>
    <w:rsid w:val="00554459"/>
    <w:rsid w:val="00557CFB"/>
    <w:rsid w:val="005601BF"/>
    <w:rsid w:val="005606A9"/>
    <w:rsid w:val="00562D19"/>
    <w:rsid w:val="00564ECC"/>
    <w:rsid w:val="00566903"/>
    <w:rsid w:val="00567C75"/>
    <w:rsid w:val="0057011E"/>
    <w:rsid w:val="005704CA"/>
    <w:rsid w:val="00572266"/>
    <w:rsid w:val="00573BFB"/>
    <w:rsid w:val="00573D4B"/>
    <w:rsid w:val="00574240"/>
    <w:rsid w:val="00574717"/>
    <w:rsid w:val="00576322"/>
    <w:rsid w:val="00576D0B"/>
    <w:rsid w:val="00576EDE"/>
    <w:rsid w:val="00580DA7"/>
    <w:rsid w:val="00580E2D"/>
    <w:rsid w:val="00580F65"/>
    <w:rsid w:val="0058172B"/>
    <w:rsid w:val="005818C7"/>
    <w:rsid w:val="00582515"/>
    <w:rsid w:val="00582832"/>
    <w:rsid w:val="00584183"/>
    <w:rsid w:val="005846E2"/>
    <w:rsid w:val="00585891"/>
    <w:rsid w:val="00585948"/>
    <w:rsid w:val="00586D16"/>
    <w:rsid w:val="00592F7D"/>
    <w:rsid w:val="00593E3B"/>
    <w:rsid w:val="0059418B"/>
    <w:rsid w:val="0059472D"/>
    <w:rsid w:val="0059478B"/>
    <w:rsid w:val="00596360"/>
    <w:rsid w:val="0059794E"/>
    <w:rsid w:val="005A014B"/>
    <w:rsid w:val="005A14EB"/>
    <w:rsid w:val="005A1567"/>
    <w:rsid w:val="005A1CAE"/>
    <w:rsid w:val="005A4192"/>
    <w:rsid w:val="005A5185"/>
    <w:rsid w:val="005A72B3"/>
    <w:rsid w:val="005B02C8"/>
    <w:rsid w:val="005B05EA"/>
    <w:rsid w:val="005B0AE0"/>
    <w:rsid w:val="005B0F35"/>
    <w:rsid w:val="005B11EB"/>
    <w:rsid w:val="005B133B"/>
    <w:rsid w:val="005B3601"/>
    <w:rsid w:val="005B3605"/>
    <w:rsid w:val="005B4866"/>
    <w:rsid w:val="005B54DD"/>
    <w:rsid w:val="005B6C0D"/>
    <w:rsid w:val="005B6C7E"/>
    <w:rsid w:val="005B6D02"/>
    <w:rsid w:val="005B6F1E"/>
    <w:rsid w:val="005B76CE"/>
    <w:rsid w:val="005B78A1"/>
    <w:rsid w:val="005B796E"/>
    <w:rsid w:val="005C11A7"/>
    <w:rsid w:val="005C152F"/>
    <w:rsid w:val="005C18F2"/>
    <w:rsid w:val="005C2BBE"/>
    <w:rsid w:val="005C44CF"/>
    <w:rsid w:val="005C70E0"/>
    <w:rsid w:val="005C79E1"/>
    <w:rsid w:val="005D1A87"/>
    <w:rsid w:val="005D22E3"/>
    <w:rsid w:val="005D3010"/>
    <w:rsid w:val="005D3025"/>
    <w:rsid w:val="005D39C4"/>
    <w:rsid w:val="005D4505"/>
    <w:rsid w:val="005D498B"/>
    <w:rsid w:val="005D63C5"/>
    <w:rsid w:val="005D6729"/>
    <w:rsid w:val="005E0735"/>
    <w:rsid w:val="005E14D1"/>
    <w:rsid w:val="005E1827"/>
    <w:rsid w:val="005E339B"/>
    <w:rsid w:val="005E42DB"/>
    <w:rsid w:val="005E4741"/>
    <w:rsid w:val="005E5962"/>
    <w:rsid w:val="005E7E86"/>
    <w:rsid w:val="005F2953"/>
    <w:rsid w:val="00600707"/>
    <w:rsid w:val="00600ADD"/>
    <w:rsid w:val="00602C9E"/>
    <w:rsid w:val="00603B07"/>
    <w:rsid w:val="0060619C"/>
    <w:rsid w:val="00611054"/>
    <w:rsid w:val="00611CF0"/>
    <w:rsid w:val="00611E4E"/>
    <w:rsid w:val="00613464"/>
    <w:rsid w:val="00613E40"/>
    <w:rsid w:val="00614A59"/>
    <w:rsid w:val="0061548B"/>
    <w:rsid w:val="00620567"/>
    <w:rsid w:val="00625740"/>
    <w:rsid w:val="00630234"/>
    <w:rsid w:val="0063304D"/>
    <w:rsid w:val="00636010"/>
    <w:rsid w:val="0063608E"/>
    <w:rsid w:val="006376E4"/>
    <w:rsid w:val="00637943"/>
    <w:rsid w:val="00642B8C"/>
    <w:rsid w:val="006444B3"/>
    <w:rsid w:val="006452F7"/>
    <w:rsid w:val="006459D3"/>
    <w:rsid w:val="00645B43"/>
    <w:rsid w:val="00645C57"/>
    <w:rsid w:val="00647ED2"/>
    <w:rsid w:val="00651D1B"/>
    <w:rsid w:val="00654962"/>
    <w:rsid w:val="00655A83"/>
    <w:rsid w:val="00655AF8"/>
    <w:rsid w:val="006604AE"/>
    <w:rsid w:val="0066284D"/>
    <w:rsid w:val="00664839"/>
    <w:rsid w:val="0066729D"/>
    <w:rsid w:val="00667CCF"/>
    <w:rsid w:val="0067125B"/>
    <w:rsid w:val="00671845"/>
    <w:rsid w:val="0067377F"/>
    <w:rsid w:val="00675505"/>
    <w:rsid w:val="00676E0E"/>
    <w:rsid w:val="0068066B"/>
    <w:rsid w:val="00684016"/>
    <w:rsid w:val="0068530F"/>
    <w:rsid w:val="006853C3"/>
    <w:rsid w:val="0068548B"/>
    <w:rsid w:val="00686CE1"/>
    <w:rsid w:val="00687008"/>
    <w:rsid w:val="00687922"/>
    <w:rsid w:val="00687C42"/>
    <w:rsid w:val="006907B2"/>
    <w:rsid w:val="00691DF7"/>
    <w:rsid w:val="00692C04"/>
    <w:rsid w:val="006956AE"/>
    <w:rsid w:val="00696AE9"/>
    <w:rsid w:val="00697182"/>
    <w:rsid w:val="00697542"/>
    <w:rsid w:val="006B0A21"/>
    <w:rsid w:val="006B3B13"/>
    <w:rsid w:val="006B73C1"/>
    <w:rsid w:val="006B7903"/>
    <w:rsid w:val="006C32D9"/>
    <w:rsid w:val="006C3CCB"/>
    <w:rsid w:val="006C56AA"/>
    <w:rsid w:val="006C64F2"/>
    <w:rsid w:val="006C7038"/>
    <w:rsid w:val="006C77B8"/>
    <w:rsid w:val="006D103D"/>
    <w:rsid w:val="006D2CF7"/>
    <w:rsid w:val="006D3735"/>
    <w:rsid w:val="006D6481"/>
    <w:rsid w:val="006E0ABA"/>
    <w:rsid w:val="006E171A"/>
    <w:rsid w:val="006E1803"/>
    <w:rsid w:val="006E25FA"/>
    <w:rsid w:val="006E4963"/>
    <w:rsid w:val="006E5FF6"/>
    <w:rsid w:val="006E74DC"/>
    <w:rsid w:val="006E7AC2"/>
    <w:rsid w:val="006F0464"/>
    <w:rsid w:val="006F1424"/>
    <w:rsid w:val="006F3462"/>
    <w:rsid w:val="006F34B6"/>
    <w:rsid w:val="006F77E1"/>
    <w:rsid w:val="007013A9"/>
    <w:rsid w:val="00703816"/>
    <w:rsid w:val="00703C2F"/>
    <w:rsid w:val="0070457F"/>
    <w:rsid w:val="00704C82"/>
    <w:rsid w:val="007056E9"/>
    <w:rsid w:val="007133E7"/>
    <w:rsid w:val="00713481"/>
    <w:rsid w:val="00713652"/>
    <w:rsid w:val="0071406E"/>
    <w:rsid w:val="00716351"/>
    <w:rsid w:val="00717A25"/>
    <w:rsid w:val="00717BB0"/>
    <w:rsid w:val="00717EF1"/>
    <w:rsid w:val="0072057D"/>
    <w:rsid w:val="00721354"/>
    <w:rsid w:val="007213C0"/>
    <w:rsid w:val="0072383B"/>
    <w:rsid w:val="0072538E"/>
    <w:rsid w:val="00726F7E"/>
    <w:rsid w:val="00730795"/>
    <w:rsid w:val="007308AF"/>
    <w:rsid w:val="00730D95"/>
    <w:rsid w:val="00733F89"/>
    <w:rsid w:val="00735AE3"/>
    <w:rsid w:val="00736827"/>
    <w:rsid w:val="00736EB3"/>
    <w:rsid w:val="00741289"/>
    <w:rsid w:val="0074186E"/>
    <w:rsid w:val="00742D74"/>
    <w:rsid w:val="00742F5D"/>
    <w:rsid w:val="007433F5"/>
    <w:rsid w:val="007442C5"/>
    <w:rsid w:val="00744311"/>
    <w:rsid w:val="00744949"/>
    <w:rsid w:val="007451AF"/>
    <w:rsid w:val="007468E8"/>
    <w:rsid w:val="00746E60"/>
    <w:rsid w:val="007478D1"/>
    <w:rsid w:val="0074797E"/>
    <w:rsid w:val="0075031E"/>
    <w:rsid w:val="007505EB"/>
    <w:rsid w:val="00750C8E"/>
    <w:rsid w:val="00752118"/>
    <w:rsid w:val="007540F8"/>
    <w:rsid w:val="00756932"/>
    <w:rsid w:val="00756B81"/>
    <w:rsid w:val="007579C2"/>
    <w:rsid w:val="00757ED1"/>
    <w:rsid w:val="007606CB"/>
    <w:rsid w:val="007623F5"/>
    <w:rsid w:val="007660AE"/>
    <w:rsid w:val="007671AD"/>
    <w:rsid w:val="00767B31"/>
    <w:rsid w:val="00771639"/>
    <w:rsid w:val="0077208B"/>
    <w:rsid w:val="00772957"/>
    <w:rsid w:val="0077386F"/>
    <w:rsid w:val="00774BB7"/>
    <w:rsid w:val="00775380"/>
    <w:rsid w:val="00776A84"/>
    <w:rsid w:val="00777625"/>
    <w:rsid w:val="00777A29"/>
    <w:rsid w:val="00777DED"/>
    <w:rsid w:val="0078325F"/>
    <w:rsid w:val="00784A37"/>
    <w:rsid w:val="00785CAC"/>
    <w:rsid w:val="00786410"/>
    <w:rsid w:val="00786CA2"/>
    <w:rsid w:val="0079070F"/>
    <w:rsid w:val="007934CF"/>
    <w:rsid w:val="007935BA"/>
    <w:rsid w:val="007955DC"/>
    <w:rsid w:val="00795F78"/>
    <w:rsid w:val="007A3D21"/>
    <w:rsid w:val="007A57F8"/>
    <w:rsid w:val="007A7F0D"/>
    <w:rsid w:val="007B06A8"/>
    <w:rsid w:val="007B0971"/>
    <w:rsid w:val="007B097C"/>
    <w:rsid w:val="007B2C67"/>
    <w:rsid w:val="007B48EA"/>
    <w:rsid w:val="007B687F"/>
    <w:rsid w:val="007B735A"/>
    <w:rsid w:val="007C22D7"/>
    <w:rsid w:val="007C248D"/>
    <w:rsid w:val="007C3859"/>
    <w:rsid w:val="007C3B55"/>
    <w:rsid w:val="007C4CD7"/>
    <w:rsid w:val="007C4CF2"/>
    <w:rsid w:val="007D1F88"/>
    <w:rsid w:val="007D2518"/>
    <w:rsid w:val="007D2911"/>
    <w:rsid w:val="007D3C13"/>
    <w:rsid w:val="007D6313"/>
    <w:rsid w:val="007D6F45"/>
    <w:rsid w:val="007E1DAC"/>
    <w:rsid w:val="007E24DC"/>
    <w:rsid w:val="007E4281"/>
    <w:rsid w:val="007E4D2C"/>
    <w:rsid w:val="007E5BEF"/>
    <w:rsid w:val="007E5C89"/>
    <w:rsid w:val="007E6EC0"/>
    <w:rsid w:val="007E7140"/>
    <w:rsid w:val="007E756A"/>
    <w:rsid w:val="007F020E"/>
    <w:rsid w:val="007F0B2A"/>
    <w:rsid w:val="007F33A2"/>
    <w:rsid w:val="007F62B1"/>
    <w:rsid w:val="007F6747"/>
    <w:rsid w:val="007F6CCC"/>
    <w:rsid w:val="007F78F1"/>
    <w:rsid w:val="008007A1"/>
    <w:rsid w:val="0080136C"/>
    <w:rsid w:val="00801A2F"/>
    <w:rsid w:val="00803FC2"/>
    <w:rsid w:val="008042A8"/>
    <w:rsid w:val="008044D7"/>
    <w:rsid w:val="00804814"/>
    <w:rsid w:val="0081021F"/>
    <w:rsid w:val="00810470"/>
    <w:rsid w:val="00811AD0"/>
    <w:rsid w:val="00811F57"/>
    <w:rsid w:val="008129E4"/>
    <w:rsid w:val="00814B0E"/>
    <w:rsid w:val="00814B87"/>
    <w:rsid w:val="0081540C"/>
    <w:rsid w:val="00816CDD"/>
    <w:rsid w:val="00820345"/>
    <w:rsid w:val="00823963"/>
    <w:rsid w:val="00827CA9"/>
    <w:rsid w:val="00831061"/>
    <w:rsid w:val="00832632"/>
    <w:rsid w:val="00832824"/>
    <w:rsid w:val="00833749"/>
    <w:rsid w:val="008346D3"/>
    <w:rsid w:val="0083532E"/>
    <w:rsid w:val="008410A4"/>
    <w:rsid w:val="00841D3B"/>
    <w:rsid w:val="0084260B"/>
    <w:rsid w:val="0084262B"/>
    <w:rsid w:val="00842DDA"/>
    <w:rsid w:val="008444A0"/>
    <w:rsid w:val="00846C47"/>
    <w:rsid w:val="00846D52"/>
    <w:rsid w:val="008476C7"/>
    <w:rsid w:val="00847CA0"/>
    <w:rsid w:val="00847ED0"/>
    <w:rsid w:val="00847F82"/>
    <w:rsid w:val="0085410E"/>
    <w:rsid w:val="00854B3D"/>
    <w:rsid w:val="00855E8C"/>
    <w:rsid w:val="0085622E"/>
    <w:rsid w:val="00860F61"/>
    <w:rsid w:val="008612B4"/>
    <w:rsid w:val="00861BB3"/>
    <w:rsid w:val="00862DCA"/>
    <w:rsid w:val="00862E11"/>
    <w:rsid w:val="008639A6"/>
    <w:rsid w:val="00864C76"/>
    <w:rsid w:val="008704AE"/>
    <w:rsid w:val="00871F21"/>
    <w:rsid w:val="0087202E"/>
    <w:rsid w:val="008736B6"/>
    <w:rsid w:val="0087393D"/>
    <w:rsid w:val="0087524F"/>
    <w:rsid w:val="00875668"/>
    <w:rsid w:val="00875BCE"/>
    <w:rsid w:val="00880005"/>
    <w:rsid w:val="008802A5"/>
    <w:rsid w:val="008802F3"/>
    <w:rsid w:val="00884AFA"/>
    <w:rsid w:val="00884CD8"/>
    <w:rsid w:val="00885C12"/>
    <w:rsid w:val="00887C8F"/>
    <w:rsid w:val="0089320F"/>
    <w:rsid w:val="008942B4"/>
    <w:rsid w:val="008947C8"/>
    <w:rsid w:val="00895BCC"/>
    <w:rsid w:val="00896297"/>
    <w:rsid w:val="00897596"/>
    <w:rsid w:val="00897B1F"/>
    <w:rsid w:val="008A1861"/>
    <w:rsid w:val="008A1B8A"/>
    <w:rsid w:val="008A217F"/>
    <w:rsid w:val="008A5CCD"/>
    <w:rsid w:val="008A6ACD"/>
    <w:rsid w:val="008A78B3"/>
    <w:rsid w:val="008A7EBA"/>
    <w:rsid w:val="008B0034"/>
    <w:rsid w:val="008B29B1"/>
    <w:rsid w:val="008B2A13"/>
    <w:rsid w:val="008B2CB5"/>
    <w:rsid w:val="008B5EA3"/>
    <w:rsid w:val="008B798C"/>
    <w:rsid w:val="008C2190"/>
    <w:rsid w:val="008C29AF"/>
    <w:rsid w:val="008C5E0C"/>
    <w:rsid w:val="008C71A3"/>
    <w:rsid w:val="008D0167"/>
    <w:rsid w:val="008D27D5"/>
    <w:rsid w:val="008D4CE5"/>
    <w:rsid w:val="008D53D6"/>
    <w:rsid w:val="008E002C"/>
    <w:rsid w:val="008E0AE9"/>
    <w:rsid w:val="008E7A0E"/>
    <w:rsid w:val="008F062A"/>
    <w:rsid w:val="008F12C5"/>
    <w:rsid w:val="008F1B50"/>
    <w:rsid w:val="008F23BA"/>
    <w:rsid w:val="008F2A05"/>
    <w:rsid w:val="008F38F0"/>
    <w:rsid w:val="008F42E7"/>
    <w:rsid w:val="008F44BC"/>
    <w:rsid w:val="008F526F"/>
    <w:rsid w:val="008F58BE"/>
    <w:rsid w:val="008F6D0E"/>
    <w:rsid w:val="008F7CF2"/>
    <w:rsid w:val="00901B00"/>
    <w:rsid w:val="00906FF9"/>
    <w:rsid w:val="009072F0"/>
    <w:rsid w:val="009079AF"/>
    <w:rsid w:val="00910E61"/>
    <w:rsid w:val="009118C6"/>
    <w:rsid w:val="00912F78"/>
    <w:rsid w:val="00914345"/>
    <w:rsid w:val="00914627"/>
    <w:rsid w:val="009153AF"/>
    <w:rsid w:val="009212B1"/>
    <w:rsid w:val="00921F7C"/>
    <w:rsid w:val="00923D9C"/>
    <w:rsid w:val="0092465A"/>
    <w:rsid w:val="00926B3A"/>
    <w:rsid w:val="009322E8"/>
    <w:rsid w:val="0093265B"/>
    <w:rsid w:val="00935620"/>
    <w:rsid w:val="00935AB3"/>
    <w:rsid w:val="00936695"/>
    <w:rsid w:val="00940C1E"/>
    <w:rsid w:val="00941520"/>
    <w:rsid w:val="0094153B"/>
    <w:rsid w:val="009415DF"/>
    <w:rsid w:val="00942050"/>
    <w:rsid w:val="009424AD"/>
    <w:rsid w:val="00945B41"/>
    <w:rsid w:val="00946B08"/>
    <w:rsid w:val="009471A7"/>
    <w:rsid w:val="0094747C"/>
    <w:rsid w:val="00950D8C"/>
    <w:rsid w:val="00950E1E"/>
    <w:rsid w:val="0095112D"/>
    <w:rsid w:val="0095258F"/>
    <w:rsid w:val="009527C0"/>
    <w:rsid w:val="009529FC"/>
    <w:rsid w:val="00952B32"/>
    <w:rsid w:val="009534E5"/>
    <w:rsid w:val="0095372C"/>
    <w:rsid w:val="00954620"/>
    <w:rsid w:val="009557D6"/>
    <w:rsid w:val="00957E9F"/>
    <w:rsid w:val="00960406"/>
    <w:rsid w:val="009628B4"/>
    <w:rsid w:val="009649EC"/>
    <w:rsid w:val="00965217"/>
    <w:rsid w:val="009654F5"/>
    <w:rsid w:val="00966443"/>
    <w:rsid w:val="00967430"/>
    <w:rsid w:val="00970698"/>
    <w:rsid w:val="00970F3E"/>
    <w:rsid w:val="00971A04"/>
    <w:rsid w:val="00973609"/>
    <w:rsid w:val="00973DB8"/>
    <w:rsid w:val="0097454D"/>
    <w:rsid w:val="00975083"/>
    <w:rsid w:val="00980D93"/>
    <w:rsid w:val="00981720"/>
    <w:rsid w:val="00982EDE"/>
    <w:rsid w:val="009846E3"/>
    <w:rsid w:val="00984A8A"/>
    <w:rsid w:val="00985C02"/>
    <w:rsid w:val="009864E1"/>
    <w:rsid w:val="00987667"/>
    <w:rsid w:val="0099033F"/>
    <w:rsid w:val="00993298"/>
    <w:rsid w:val="00995EC1"/>
    <w:rsid w:val="00996210"/>
    <w:rsid w:val="009A0AED"/>
    <w:rsid w:val="009A153E"/>
    <w:rsid w:val="009A19AC"/>
    <w:rsid w:val="009A21A3"/>
    <w:rsid w:val="009A24D5"/>
    <w:rsid w:val="009A2607"/>
    <w:rsid w:val="009A3EA3"/>
    <w:rsid w:val="009A4211"/>
    <w:rsid w:val="009A7313"/>
    <w:rsid w:val="009B21B3"/>
    <w:rsid w:val="009B2211"/>
    <w:rsid w:val="009B292F"/>
    <w:rsid w:val="009B4495"/>
    <w:rsid w:val="009B5E68"/>
    <w:rsid w:val="009B6105"/>
    <w:rsid w:val="009B6B0C"/>
    <w:rsid w:val="009B6C98"/>
    <w:rsid w:val="009C0323"/>
    <w:rsid w:val="009C1A95"/>
    <w:rsid w:val="009C22F2"/>
    <w:rsid w:val="009C2CC5"/>
    <w:rsid w:val="009C3F42"/>
    <w:rsid w:val="009C4070"/>
    <w:rsid w:val="009C61AE"/>
    <w:rsid w:val="009C6A85"/>
    <w:rsid w:val="009C7C2B"/>
    <w:rsid w:val="009C7E64"/>
    <w:rsid w:val="009D30C1"/>
    <w:rsid w:val="009D5D13"/>
    <w:rsid w:val="009D5E34"/>
    <w:rsid w:val="009D6EEB"/>
    <w:rsid w:val="009E27BB"/>
    <w:rsid w:val="009E4A31"/>
    <w:rsid w:val="009E4C5F"/>
    <w:rsid w:val="009E505B"/>
    <w:rsid w:val="009E6709"/>
    <w:rsid w:val="009E7FD2"/>
    <w:rsid w:val="009F061C"/>
    <w:rsid w:val="009F0843"/>
    <w:rsid w:val="009F1945"/>
    <w:rsid w:val="009F1ADD"/>
    <w:rsid w:val="009F362A"/>
    <w:rsid w:val="009F4F7E"/>
    <w:rsid w:val="009F566C"/>
    <w:rsid w:val="009F6A23"/>
    <w:rsid w:val="00A003E4"/>
    <w:rsid w:val="00A013A3"/>
    <w:rsid w:val="00A01F32"/>
    <w:rsid w:val="00A029C8"/>
    <w:rsid w:val="00A046F4"/>
    <w:rsid w:val="00A113CE"/>
    <w:rsid w:val="00A1205F"/>
    <w:rsid w:val="00A12362"/>
    <w:rsid w:val="00A12522"/>
    <w:rsid w:val="00A12F35"/>
    <w:rsid w:val="00A14697"/>
    <w:rsid w:val="00A15935"/>
    <w:rsid w:val="00A17D6C"/>
    <w:rsid w:val="00A219D8"/>
    <w:rsid w:val="00A24022"/>
    <w:rsid w:val="00A24876"/>
    <w:rsid w:val="00A24F39"/>
    <w:rsid w:val="00A253F3"/>
    <w:rsid w:val="00A2597F"/>
    <w:rsid w:val="00A265B3"/>
    <w:rsid w:val="00A27D98"/>
    <w:rsid w:val="00A30883"/>
    <w:rsid w:val="00A36B52"/>
    <w:rsid w:val="00A36E7C"/>
    <w:rsid w:val="00A37F08"/>
    <w:rsid w:val="00A407E7"/>
    <w:rsid w:val="00A40F1A"/>
    <w:rsid w:val="00A41DE3"/>
    <w:rsid w:val="00A4408C"/>
    <w:rsid w:val="00A44543"/>
    <w:rsid w:val="00A44A6D"/>
    <w:rsid w:val="00A45471"/>
    <w:rsid w:val="00A45B3A"/>
    <w:rsid w:val="00A528E1"/>
    <w:rsid w:val="00A52C9F"/>
    <w:rsid w:val="00A539D3"/>
    <w:rsid w:val="00A5449D"/>
    <w:rsid w:val="00A550CA"/>
    <w:rsid w:val="00A56155"/>
    <w:rsid w:val="00A56FF1"/>
    <w:rsid w:val="00A57246"/>
    <w:rsid w:val="00A5794D"/>
    <w:rsid w:val="00A60833"/>
    <w:rsid w:val="00A60907"/>
    <w:rsid w:val="00A61D1E"/>
    <w:rsid w:val="00A62154"/>
    <w:rsid w:val="00A64348"/>
    <w:rsid w:val="00A66E6C"/>
    <w:rsid w:val="00A67CB0"/>
    <w:rsid w:val="00A70CEE"/>
    <w:rsid w:val="00A70E5E"/>
    <w:rsid w:val="00A70EA5"/>
    <w:rsid w:val="00A7169A"/>
    <w:rsid w:val="00A72973"/>
    <w:rsid w:val="00A7519F"/>
    <w:rsid w:val="00A8018E"/>
    <w:rsid w:val="00A80371"/>
    <w:rsid w:val="00A8067D"/>
    <w:rsid w:val="00A82324"/>
    <w:rsid w:val="00A85B30"/>
    <w:rsid w:val="00A871C2"/>
    <w:rsid w:val="00A91682"/>
    <w:rsid w:val="00A91AE8"/>
    <w:rsid w:val="00A9374F"/>
    <w:rsid w:val="00AA24DF"/>
    <w:rsid w:val="00AA2B64"/>
    <w:rsid w:val="00AA441C"/>
    <w:rsid w:val="00AA4EA8"/>
    <w:rsid w:val="00AA5B6C"/>
    <w:rsid w:val="00AA5C67"/>
    <w:rsid w:val="00AB02AF"/>
    <w:rsid w:val="00AB0DBF"/>
    <w:rsid w:val="00AB0E1A"/>
    <w:rsid w:val="00AB18ED"/>
    <w:rsid w:val="00AB18FC"/>
    <w:rsid w:val="00AB1C26"/>
    <w:rsid w:val="00AB26A1"/>
    <w:rsid w:val="00AB3ECA"/>
    <w:rsid w:val="00AB42A2"/>
    <w:rsid w:val="00AB59D5"/>
    <w:rsid w:val="00AB70B8"/>
    <w:rsid w:val="00AB71CB"/>
    <w:rsid w:val="00AC1D98"/>
    <w:rsid w:val="00AC2F20"/>
    <w:rsid w:val="00AC4D9F"/>
    <w:rsid w:val="00AC57D8"/>
    <w:rsid w:val="00AC684D"/>
    <w:rsid w:val="00AD1F17"/>
    <w:rsid w:val="00AD2647"/>
    <w:rsid w:val="00AD3E7B"/>
    <w:rsid w:val="00AD3F47"/>
    <w:rsid w:val="00AD4DEC"/>
    <w:rsid w:val="00AD51CF"/>
    <w:rsid w:val="00AD6AC2"/>
    <w:rsid w:val="00AD7C88"/>
    <w:rsid w:val="00AE00B7"/>
    <w:rsid w:val="00AE02B8"/>
    <w:rsid w:val="00AE0518"/>
    <w:rsid w:val="00AE0A82"/>
    <w:rsid w:val="00AE0A9D"/>
    <w:rsid w:val="00AE0BA0"/>
    <w:rsid w:val="00AE1263"/>
    <w:rsid w:val="00AE1427"/>
    <w:rsid w:val="00AE4001"/>
    <w:rsid w:val="00AE5F6E"/>
    <w:rsid w:val="00AE6215"/>
    <w:rsid w:val="00AE7900"/>
    <w:rsid w:val="00AF0517"/>
    <w:rsid w:val="00AF0643"/>
    <w:rsid w:val="00AF15B7"/>
    <w:rsid w:val="00AF38F2"/>
    <w:rsid w:val="00AF3E1F"/>
    <w:rsid w:val="00AF4A22"/>
    <w:rsid w:val="00AF51AD"/>
    <w:rsid w:val="00AF536B"/>
    <w:rsid w:val="00AF5C6E"/>
    <w:rsid w:val="00AF6893"/>
    <w:rsid w:val="00AF7424"/>
    <w:rsid w:val="00B00060"/>
    <w:rsid w:val="00B006C5"/>
    <w:rsid w:val="00B01873"/>
    <w:rsid w:val="00B02D37"/>
    <w:rsid w:val="00B0576E"/>
    <w:rsid w:val="00B07527"/>
    <w:rsid w:val="00B107A9"/>
    <w:rsid w:val="00B10C9E"/>
    <w:rsid w:val="00B11304"/>
    <w:rsid w:val="00B1280F"/>
    <w:rsid w:val="00B12818"/>
    <w:rsid w:val="00B14BCB"/>
    <w:rsid w:val="00B15C3A"/>
    <w:rsid w:val="00B160ED"/>
    <w:rsid w:val="00B16335"/>
    <w:rsid w:val="00B16471"/>
    <w:rsid w:val="00B16877"/>
    <w:rsid w:val="00B16B95"/>
    <w:rsid w:val="00B17F58"/>
    <w:rsid w:val="00B208EC"/>
    <w:rsid w:val="00B20A96"/>
    <w:rsid w:val="00B2123B"/>
    <w:rsid w:val="00B2150C"/>
    <w:rsid w:val="00B21A4F"/>
    <w:rsid w:val="00B21E63"/>
    <w:rsid w:val="00B22346"/>
    <w:rsid w:val="00B23206"/>
    <w:rsid w:val="00B23E1C"/>
    <w:rsid w:val="00B24C1F"/>
    <w:rsid w:val="00B2546E"/>
    <w:rsid w:val="00B26265"/>
    <w:rsid w:val="00B26C63"/>
    <w:rsid w:val="00B278D1"/>
    <w:rsid w:val="00B27AA8"/>
    <w:rsid w:val="00B310C8"/>
    <w:rsid w:val="00B32289"/>
    <w:rsid w:val="00B33485"/>
    <w:rsid w:val="00B34971"/>
    <w:rsid w:val="00B34A8E"/>
    <w:rsid w:val="00B34ACF"/>
    <w:rsid w:val="00B34DA2"/>
    <w:rsid w:val="00B34FF9"/>
    <w:rsid w:val="00B35CDE"/>
    <w:rsid w:val="00B37585"/>
    <w:rsid w:val="00B40480"/>
    <w:rsid w:val="00B41613"/>
    <w:rsid w:val="00B42891"/>
    <w:rsid w:val="00B42B39"/>
    <w:rsid w:val="00B42E11"/>
    <w:rsid w:val="00B43905"/>
    <w:rsid w:val="00B44081"/>
    <w:rsid w:val="00B46489"/>
    <w:rsid w:val="00B5406A"/>
    <w:rsid w:val="00B5630B"/>
    <w:rsid w:val="00B5654E"/>
    <w:rsid w:val="00B56CDB"/>
    <w:rsid w:val="00B604FA"/>
    <w:rsid w:val="00B605F9"/>
    <w:rsid w:val="00B6430A"/>
    <w:rsid w:val="00B65BC1"/>
    <w:rsid w:val="00B667FA"/>
    <w:rsid w:val="00B66AC0"/>
    <w:rsid w:val="00B70212"/>
    <w:rsid w:val="00B71A3B"/>
    <w:rsid w:val="00B724EB"/>
    <w:rsid w:val="00B73199"/>
    <w:rsid w:val="00B732C9"/>
    <w:rsid w:val="00B74A6B"/>
    <w:rsid w:val="00B74D5D"/>
    <w:rsid w:val="00B7599B"/>
    <w:rsid w:val="00B767C5"/>
    <w:rsid w:val="00B80CAF"/>
    <w:rsid w:val="00B80FDE"/>
    <w:rsid w:val="00B81D0B"/>
    <w:rsid w:val="00B8461D"/>
    <w:rsid w:val="00B8463B"/>
    <w:rsid w:val="00B84859"/>
    <w:rsid w:val="00B8619D"/>
    <w:rsid w:val="00B86486"/>
    <w:rsid w:val="00B91171"/>
    <w:rsid w:val="00B915EC"/>
    <w:rsid w:val="00B9495F"/>
    <w:rsid w:val="00B96B48"/>
    <w:rsid w:val="00B96FF2"/>
    <w:rsid w:val="00B97E20"/>
    <w:rsid w:val="00BA12B4"/>
    <w:rsid w:val="00BA2BDF"/>
    <w:rsid w:val="00BA3553"/>
    <w:rsid w:val="00BA724B"/>
    <w:rsid w:val="00BA7489"/>
    <w:rsid w:val="00BB088E"/>
    <w:rsid w:val="00BB16CA"/>
    <w:rsid w:val="00BB2281"/>
    <w:rsid w:val="00BB27B0"/>
    <w:rsid w:val="00BB3075"/>
    <w:rsid w:val="00BB3B89"/>
    <w:rsid w:val="00BB3FBB"/>
    <w:rsid w:val="00BB7373"/>
    <w:rsid w:val="00BC0CDE"/>
    <w:rsid w:val="00BC0FAE"/>
    <w:rsid w:val="00BC1C53"/>
    <w:rsid w:val="00BC2A11"/>
    <w:rsid w:val="00BC41A0"/>
    <w:rsid w:val="00BC45F5"/>
    <w:rsid w:val="00BC630A"/>
    <w:rsid w:val="00BC633E"/>
    <w:rsid w:val="00BC79AB"/>
    <w:rsid w:val="00BD0A61"/>
    <w:rsid w:val="00BD3ADD"/>
    <w:rsid w:val="00BD5316"/>
    <w:rsid w:val="00BD5E19"/>
    <w:rsid w:val="00BE311F"/>
    <w:rsid w:val="00BE3215"/>
    <w:rsid w:val="00BF0B47"/>
    <w:rsid w:val="00BF12E9"/>
    <w:rsid w:val="00BF1916"/>
    <w:rsid w:val="00BF23D2"/>
    <w:rsid w:val="00BF29C4"/>
    <w:rsid w:val="00BF4898"/>
    <w:rsid w:val="00BF580F"/>
    <w:rsid w:val="00BF5D7B"/>
    <w:rsid w:val="00C02B4F"/>
    <w:rsid w:val="00C03633"/>
    <w:rsid w:val="00C04076"/>
    <w:rsid w:val="00C047EB"/>
    <w:rsid w:val="00C048B8"/>
    <w:rsid w:val="00C04949"/>
    <w:rsid w:val="00C04AFF"/>
    <w:rsid w:val="00C04E73"/>
    <w:rsid w:val="00C06EE9"/>
    <w:rsid w:val="00C10294"/>
    <w:rsid w:val="00C11605"/>
    <w:rsid w:val="00C123BB"/>
    <w:rsid w:val="00C13513"/>
    <w:rsid w:val="00C139D4"/>
    <w:rsid w:val="00C13E9C"/>
    <w:rsid w:val="00C151BC"/>
    <w:rsid w:val="00C154E7"/>
    <w:rsid w:val="00C17E1C"/>
    <w:rsid w:val="00C20D4B"/>
    <w:rsid w:val="00C21047"/>
    <w:rsid w:val="00C240D4"/>
    <w:rsid w:val="00C241CF"/>
    <w:rsid w:val="00C25F7E"/>
    <w:rsid w:val="00C313CB"/>
    <w:rsid w:val="00C34C82"/>
    <w:rsid w:val="00C352A4"/>
    <w:rsid w:val="00C40ACC"/>
    <w:rsid w:val="00C4299E"/>
    <w:rsid w:val="00C44829"/>
    <w:rsid w:val="00C5000F"/>
    <w:rsid w:val="00C51129"/>
    <w:rsid w:val="00C51E1C"/>
    <w:rsid w:val="00C579A7"/>
    <w:rsid w:val="00C57F86"/>
    <w:rsid w:val="00C60387"/>
    <w:rsid w:val="00C609AC"/>
    <w:rsid w:val="00C60D16"/>
    <w:rsid w:val="00C6172B"/>
    <w:rsid w:val="00C61DE9"/>
    <w:rsid w:val="00C64866"/>
    <w:rsid w:val="00C701E0"/>
    <w:rsid w:val="00C703FD"/>
    <w:rsid w:val="00C706F0"/>
    <w:rsid w:val="00C747D4"/>
    <w:rsid w:val="00C74F5A"/>
    <w:rsid w:val="00C75832"/>
    <w:rsid w:val="00C7742E"/>
    <w:rsid w:val="00C81CA6"/>
    <w:rsid w:val="00C8294B"/>
    <w:rsid w:val="00C82B1D"/>
    <w:rsid w:val="00C84854"/>
    <w:rsid w:val="00C86070"/>
    <w:rsid w:val="00C866F6"/>
    <w:rsid w:val="00C87F2C"/>
    <w:rsid w:val="00C9038C"/>
    <w:rsid w:val="00C9145D"/>
    <w:rsid w:val="00C936F8"/>
    <w:rsid w:val="00C94A15"/>
    <w:rsid w:val="00C94D97"/>
    <w:rsid w:val="00C9642C"/>
    <w:rsid w:val="00CA011F"/>
    <w:rsid w:val="00CA09A0"/>
    <w:rsid w:val="00CA11C1"/>
    <w:rsid w:val="00CA17C6"/>
    <w:rsid w:val="00CA2193"/>
    <w:rsid w:val="00CA2E3B"/>
    <w:rsid w:val="00CA486F"/>
    <w:rsid w:val="00CA4F96"/>
    <w:rsid w:val="00CA69A0"/>
    <w:rsid w:val="00CA727E"/>
    <w:rsid w:val="00CB26DC"/>
    <w:rsid w:val="00CB3C69"/>
    <w:rsid w:val="00CB5515"/>
    <w:rsid w:val="00CB6A24"/>
    <w:rsid w:val="00CC0519"/>
    <w:rsid w:val="00CC0F51"/>
    <w:rsid w:val="00CC14DB"/>
    <w:rsid w:val="00CC1FC6"/>
    <w:rsid w:val="00CC270E"/>
    <w:rsid w:val="00CC3117"/>
    <w:rsid w:val="00CC500F"/>
    <w:rsid w:val="00CC66CC"/>
    <w:rsid w:val="00CC7173"/>
    <w:rsid w:val="00CD118B"/>
    <w:rsid w:val="00CD394D"/>
    <w:rsid w:val="00CD4C3A"/>
    <w:rsid w:val="00CD621F"/>
    <w:rsid w:val="00CD7AA6"/>
    <w:rsid w:val="00CD7FA9"/>
    <w:rsid w:val="00CE19C3"/>
    <w:rsid w:val="00CE1B48"/>
    <w:rsid w:val="00CE230F"/>
    <w:rsid w:val="00CE43CD"/>
    <w:rsid w:val="00CE4585"/>
    <w:rsid w:val="00CE468A"/>
    <w:rsid w:val="00CE5C70"/>
    <w:rsid w:val="00CE7777"/>
    <w:rsid w:val="00CF01F1"/>
    <w:rsid w:val="00CF0FBD"/>
    <w:rsid w:val="00CF22ED"/>
    <w:rsid w:val="00CF33CC"/>
    <w:rsid w:val="00CF7ACD"/>
    <w:rsid w:val="00CF7F74"/>
    <w:rsid w:val="00D01C87"/>
    <w:rsid w:val="00D02DD1"/>
    <w:rsid w:val="00D0342E"/>
    <w:rsid w:val="00D0354A"/>
    <w:rsid w:val="00D03A3F"/>
    <w:rsid w:val="00D03CD7"/>
    <w:rsid w:val="00D04DF7"/>
    <w:rsid w:val="00D04FC2"/>
    <w:rsid w:val="00D07678"/>
    <w:rsid w:val="00D10818"/>
    <w:rsid w:val="00D128F9"/>
    <w:rsid w:val="00D12B89"/>
    <w:rsid w:val="00D133D9"/>
    <w:rsid w:val="00D1377F"/>
    <w:rsid w:val="00D156D4"/>
    <w:rsid w:val="00D228A4"/>
    <w:rsid w:val="00D23B40"/>
    <w:rsid w:val="00D244FE"/>
    <w:rsid w:val="00D26BC1"/>
    <w:rsid w:val="00D3108B"/>
    <w:rsid w:val="00D31AFC"/>
    <w:rsid w:val="00D32363"/>
    <w:rsid w:val="00D33B5D"/>
    <w:rsid w:val="00D36382"/>
    <w:rsid w:val="00D3675B"/>
    <w:rsid w:val="00D40850"/>
    <w:rsid w:val="00D4334C"/>
    <w:rsid w:val="00D441AE"/>
    <w:rsid w:val="00D4492C"/>
    <w:rsid w:val="00D503C9"/>
    <w:rsid w:val="00D51992"/>
    <w:rsid w:val="00D51A22"/>
    <w:rsid w:val="00D53128"/>
    <w:rsid w:val="00D5312C"/>
    <w:rsid w:val="00D552F7"/>
    <w:rsid w:val="00D61114"/>
    <w:rsid w:val="00D61843"/>
    <w:rsid w:val="00D62805"/>
    <w:rsid w:val="00D656E9"/>
    <w:rsid w:val="00D67F84"/>
    <w:rsid w:val="00D70E3F"/>
    <w:rsid w:val="00D71AB7"/>
    <w:rsid w:val="00D728E1"/>
    <w:rsid w:val="00D73387"/>
    <w:rsid w:val="00D74F1F"/>
    <w:rsid w:val="00D75A97"/>
    <w:rsid w:val="00D7696C"/>
    <w:rsid w:val="00D76BD0"/>
    <w:rsid w:val="00D76D94"/>
    <w:rsid w:val="00D770C3"/>
    <w:rsid w:val="00D77540"/>
    <w:rsid w:val="00D8009D"/>
    <w:rsid w:val="00D80123"/>
    <w:rsid w:val="00D81576"/>
    <w:rsid w:val="00D83683"/>
    <w:rsid w:val="00D8507A"/>
    <w:rsid w:val="00D868B5"/>
    <w:rsid w:val="00D90258"/>
    <w:rsid w:val="00D91161"/>
    <w:rsid w:val="00D941F5"/>
    <w:rsid w:val="00D964AD"/>
    <w:rsid w:val="00DA2FAC"/>
    <w:rsid w:val="00DA44F6"/>
    <w:rsid w:val="00DA4DBC"/>
    <w:rsid w:val="00DA603C"/>
    <w:rsid w:val="00DA65F4"/>
    <w:rsid w:val="00DA737B"/>
    <w:rsid w:val="00DA7AFE"/>
    <w:rsid w:val="00DB2DC7"/>
    <w:rsid w:val="00DB335A"/>
    <w:rsid w:val="00DB37D1"/>
    <w:rsid w:val="00DB4E92"/>
    <w:rsid w:val="00DB5B96"/>
    <w:rsid w:val="00DB5DAC"/>
    <w:rsid w:val="00DB5FA6"/>
    <w:rsid w:val="00DB6705"/>
    <w:rsid w:val="00DB7F06"/>
    <w:rsid w:val="00DC0C89"/>
    <w:rsid w:val="00DC1648"/>
    <w:rsid w:val="00DC1B09"/>
    <w:rsid w:val="00DC29A3"/>
    <w:rsid w:val="00DC3218"/>
    <w:rsid w:val="00DC4794"/>
    <w:rsid w:val="00DC6818"/>
    <w:rsid w:val="00DC7876"/>
    <w:rsid w:val="00DD108F"/>
    <w:rsid w:val="00DD66A8"/>
    <w:rsid w:val="00DD680C"/>
    <w:rsid w:val="00DD6A54"/>
    <w:rsid w:val="00DD7968"/>
    <w:rsid w:val="00DE1DDE"/>
    <w:rsid w:val="00DE31E0"/>
    <w:rsid w:val="00DE40BE"/>
    <w:rsid w:val="00DE5D2E"/>
    <w:rsid w:val="00DE6085"/>
    <w:rsid w:val="00DF06BC"/>
    <w:rsid w:val="00DF1025"/>
    <w:rsid w:val="00DF4D5F"/>
    <w:rsid w:val="00DF551B"/>
    <w:rsid w:val="00DF5EE5"/>
    <w:rsid w:val="00E032E8"/>
    <w:rsid w:val="00E04ABF"/>
    <w:rsid w:val="00E10633"/>
    <w:rsid w:val="00E11C57"/>
    <w:rsid w:val="00E11E09"/>
    <w:rsid w:val="00E12587"/>
    <w:rsid w:val="00E156D2"/>
    <w:rsid w:val="00E16B25"/>
    <w:rsid w:val="00E21330"/>
    <w:rsid w:val="00E22994"/>
    <w:rsid w:val="00E22D8C"/>
    <w:rsid w:val="00E248DB"/>
    <w:rsid w:val="00E30CF5"/>
    <w:rsid w:val="00E31006"/>
    <w:rsid w:val="00E3179E"/>
    <w:rsid w:val="00E3448E"/>
    <w:rsid w:val="00E34AEE"/>
    <w:rsid w:val="00E351F5"/>
    <w:rsid w:val="00E37919"/>
    <w:rsid w:val="00E406E2"/>
    <w:rsid w:val="00E4186E"/>
    <w:rsid w:val="00E41FE3"/>
    <w:rsid w:val="00E42884"/>
    <w:rsid w:val="00E435DC"/>
    <w:rsid w:val="00E44154"/>
    <w:rsid w:val="00E44822"/>
    <w:rsid w:val="00E45900"/>
    <w:rsid w:val="00E50E6A"/>
    <w:rsid w:val="00E56B1E"/>
    <w:rsid w:val="00E6014F"/>
    <w:rsid w:val="00E6041E"/>
    <w:rsid w:val="00E6143A"/>
    <w:rsid w:val="00E62173"/>
    <w:rsid w:val="00E63277"/>
    <w:rsid w:val="00E655A5"/>
    <w:rsid w:val="00E67142"/>
    <w:rsid w:val="00E70AA6"/>
    <w:rsid w:val="00E71E66"/>
    <w:rsid w:val="00E74CEF"/>
    <w:rsid w:val="00E76877"/>
    <w:rsid w:val="00E769EC"/>
    <w:rsid w:val="00E80C47"/>
    <w:rsid w:val="00E80E1F"/>
    <w:rsid w:val="00E823E7"/>
    <w:rsid w:val="00E82AEA"/>
    <w:rsid w:val="00E83D21"/>
    <w:rsid w:val="00E8483D"/>
    <w:rsid w:val="00E86D0F"/>
    <w:rsid w:val="00E8732A"/>
    <w:rsid w:val="00E87C12"/>
    <w:rsid w:val="00E91B4A"/>
    <w:rsid w:val="00E93558"/>
    <w:rsid w:val="00E949D3"/>
    <w:rsid w:val="00E94AA8"/>
    <w:rsid w:val="00E94FEF"/>
    <w:rsid w:val="00E95200"/>
    <w:rsid w:val="00E97ACF"/>
    <w:rsid w:val="00EA12FE"/>
    <w:rsid w:val="00EA14B7"/>
    <w:rsid w:val="00EA21BC"/>
    <w:rsid w:val="00EA24F1"/>
    <w:rsid w:val="00EA259A"/>
    <w:rsid w:val="00EA268D"/>
    <w:rsid w:val="00EA2EB8"/>
    <w:rsid w:val="00EA5A07"/>
    <w:rsid w:val="00EA5A6D"/>
    <w:rsid w:val="00EA7554"/>
    <w:rsid w:val="00EA7A3B"/>
    <w:rsid w:val="00EA7DC4"/>
    <w:rsid w:val="00EB1D8F"/>
    <w:rsid w:val="00EB2209"/>
    <w:rsid w:val="00EB2D4B"/>
    <w:rsid w:val="00EB38FE"/>
    <w:rsid w:val="00EB44DE"/>
    <w:rsid w:val="00EB5248"/>
    <w:rsid w:val="00EB52A3"/>
    <w:rsid w:val="00EC0C22"/>
    <w:rsid w:val="00EC18A6"/>
    <w:rsid w:val="00EC1B3F"/>
    <w:rsid w:val="00EC2D8D"/>
    <w:rsid w:val="00EC44E9"/>
    <w:rsid w:val="00EC5535"/>
    <w:rsid w:val="00EC64E0"/>
    <w:rsid w:val="00EC70CC"/>
    <w:rsid w:val="00EC7CDF"/>
    <w:rsid w:val="00ED2FDE"/>
    <w:rsid w:val="00ED5D39"/>
    <w:rsid w:val="00ED7C61"/>
    <w:rsid w:val="00EE1463"/>
    <w:rsid w:val="00EE2AC6"/>
    <w:rsid w:val="00EE2D08"/>
    <w:rsid w:val="00EE36A9"/>
    <w:rsid w:val="00EE441A"/>
    <w:rsid w:val="00EE4AD1"/>
    <w:rsid w:val="00EF1BB4"/>
    <w:rsid w:val="00EF1C0A"/>
    <w:rsid w:val="00EF21BF"/>
    <w:rsid w:val="00EF6383"/>
    <w:rsid w:val="00EF6A0E"/>
    <w:rsid w:val="00EF715B"/>
    <w:rsid w:val="00F002B8"/>
    <w:rsid w:val="00F067AA"/>
    <w:rsid w:val="00F07963"/>
    <w:rsid w:val="00F10BA6"/>
    <w:rsid w:val="00F11229"/>
    <w:rsid w:val="00F11794"/>
    <w:rsid w:val="00F128FF"/>
    <w:rsid w:val="00F13D8A"/>
    <w:rsid w:val="00F15A73"/>
    <w:rsid w:val="00F15C37"/>
    <w:rsid w:val="00F15E09"/>
    <w:rsid w:val="00F16541"/>
    <w:rsid w:val="00F2058B"/>
    <w:rsid w:val="00F22514"/>
    <w:rsid w:val="00F23413"/>
    <w:rsid w:val="00F2361A"/>
    <w:rsid w:val="00F23A37"/>
    <w:rsid w:val="00F23C44"/>
    <w:rsid w:val="00F2441B"/>
    <w:rsid w:val="00F249BE"/>
    <w:rsid w:val="00F24B7F"/>
    <w:rsid w:val="00F27576"/>
    <w:rsid w:val="00F30EC5"/>
    <w:rsid w:val="00F31733"/>
    <w:rsid w:val="00F33845"/>
    <w:rsid w:val="00F33A58"/>
    <w:rsid w:val="00F33E1A"/>
    <w:rsid w:val="00F35BDD"/>
    <w:rsid w:val="00F37359"/>
    <w:rsid w:val="00F40860"/>
    <w:rsid w:val="00F41B7E"/>
    <w:rsid w:val="00F441EF"/>
    <w:rsid w:val="00F4480C"/>
    <w:rsid w:val="00F46923"/>
    <w:rsid w:val="00F5040F"/>
    <w:rsid w:val="00F50EFA"/>
    <w:rsid w:val="00F51244"/>
    <w:rsid w:val="00F52239"/>
    <w:rsid w:val="00F539FF"/>
    <w:rsid w:val="00F54D47"/>
    <w:rsid w:val="00F550CC"/>
    <w:rsid w:val="00F55E87"/>
    <w:rsid w:val="00F61FD9"/>
    <w:rsid w:val="00F62CE6"/>
    <w:rsid w:val="00F63543"/>
    <w:rsid w:val="00F67295"/>
    <w:rsid w:val="00F702D5"/>
    <w:rsid w:val="00F71B71"/>
    <w:rsid w:val="00F7221F"/>
    <w:rsid w:val="00F72518"/>
    <w:rsid w:val="00F728D4"/>
    <w:rsid w:val="00F75507"/>
    <w:rsid w:val="00F76800"/>
    <w:rsid w:val="00F80A1F"/>
    <w:rsid w:val="00F80A82"/>
    <w:rsid w:val="00F810A0"/>
    <w:rsid w:val="00F81E0F"/>
    <w:rsid w:val="00F8772D"/>
    <w:rsid w:val="00F903F9"/>
    <w:rsid w:val="00F9070A"/>
    <w:rsid w:val="00F918DB"/>
    <w:rsid w:val="00F921C8"/>
    <w:rsid w:val="00F957A4"/>
    <w:rsid w:val="00F971EF"/>
    <w:rsid w:val="00F97EE3"/>
    <w:rsid w:val="00FA1D5F"/>
    <w:rsid w:val="00FA285D"/>
    <w:rsid w:val="00FA2965"/>
    <w:rsid w:val="00FA3328"/>
    <w:rsid w:val="00FA3D69"/>
    <w:rsid w:val="00FA405F"/>
    <w:rsid w:val="00FA587E"/>
    <w:rsid w:val="00FA6681"/>
    <w:rsid w:val="00FA745B"/>
    <w:rsid w:val="00FB255C"/>
    <w:rsid w:val="00FB2759"/>
    <w:rsid w:val="00FB2A45"/>
    <w:rsid w:val="00FC0081"/>
    <w:rsid w:val="00FC119B"/>
    <w:rsid w:val="00FC452C"/>
    <w:rsid w:val="00FC4CB0"/>
    <w:rsid w:val="00FD0898"/>
    <w:rsid w:val="00FD1500"/>
    <w:rsid w:val="00FD2FDA"/>
    <w:rsid w:val="00FD5ACF"/>
    <w:rsid w:val="00FD5F32"/>
    <w:rsid w:val="00FE3E21"/>
    <w:rsid w:val="00FE5308"/>
    <w:rsid w:val="00FE59AA"/>
    <w:rsid w:val="00FE7EB1"/>
    <w:rsid w:val="00FF2B35"/>
    <w:rsid w:val="00FF3449"/>
    <w:rsid w:val="00FF584F"/>
    <w:rsid w:val="00FF5E51"/>
    <w:rsid w:val="00FF627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A0E"/>
    <w:rPr>
      <w:b/>
      <w:bCs/>
    </w:rPr>
  </w:style>
  <w:style w:type="paragraph" w:styleId="a4">
    <w:name w:val="List Paragraph"/>
    <w:basedOn w:val="a"/>
    <w:uiPriority w:val="34"/>
    <w:qFormat/>
    <w:rsid w:val="00995EC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F362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2"/>
    <w:rsid w:val="009F36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9F362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F362A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62A"/>
    <w:pPr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">
    <w:name w:val="Основной текст2"/>
    <w:basedOn w:val="a"/>
    <w:link w:val="a5"/>
    <w:rsid w:val="009F362A"/>
    <w:pPr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1"/>
    <w:rsid w:val="009F362A"/>
    <w:pPr>
      <w:shd w:val="clear" w:color="auto" w:fill="FFFFFF"/>
      <w:spacing w:before="300" w:after="30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6">
    <w:name w:val="line number"/>
    <w:basedOn w:val="a0"/>
    <w:uiPriority w:val="99"/>
    <w:semiHidden/>
    <w:unhideWhenUsed/>
    <w:rsid w:val="00403088"/>
  </w:style>
  <w:style w:type="paragraph" w:styleId="a7">
    <w:name w:val="header"/>
    <w:basedOn w:val="a"/>
    <w:link w:val="a8"/>
    <w:uiPriority w:val="99"/>
    <w:unhideWhenUsed/>
    <w:rsid w:val="0040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088"/>
  </w:style>
  <w:style w:type="paragraph" w:styleId="a9">
    <w:name w:val="footer"/>
    <w:basedOn w:val="a"/>
    <w:link w:val="aa"/>
    <w:uiPriority w:val="99"/>
    <w:unhideWhenUsed/>
    <w:rsid w:val="0040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088"/>
  </w:style>
  <w:style w:type="paragraph" w:styleId="ab">
    <w:name w:val="No Spacing"/>
    <w:link w:val="ac"/>
    <w:uiPriority w:val="1"/>
    <w:qFormat/>
    <w:rsid w:val="004030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0308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A0E"/>
    <w:rPr>
      <w:b/>
      <w:bCs/>
    </w:rPr>
  </w:style>
  <w:style w:type="paragraph" w:styleId="a4">
    <w:name w:val="List Paragraph"/>
    <w:basedOn w:val="a"/>
    <w:uiPriority w:val="34"/>
    <w:qFormat/>
    <w:rsid w:val="00995EC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F362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2"/>
    <w:rsid w:val="009F36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9F362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F362A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62A"/>
    <w:pPr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">
    <w:name w:val="Основной текст2"/>
    <w:basedOn w:val="a"/>
    <w:link w:val="a5"/>
    <w:rsid w:val="009F362A"/>
    <w:pPr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1"/>
    <w:rsid w:val="009F362A"/>
    <w:pPr>
      <w:shd w:val="clear" w:color="auto" w:fill="FFFFFF"/>
      <w:spacing w:before="300" w:after="30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6">
    <w:name w:val="line number"/>
    <w:basedOn w:val="a0"/>
    <w:uiPriority w:val="99"/>
    <w:semiHidden/>
    <w:unhideWhenUsed/>
    <w:rsid w:val="00403088"/>
  </w:style>
  <w:style w:type="paragraph" w:styleId="a7">
    <w:name w:val="header"/>
    <w:basedOn w:val="a"/>
    <w:link w:val="a8"/>
    <w:uiPriority w:val="99"/>
    <w:unhideWhenUsed/>
    <w:rsid w:val="0040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088"/>
  </w:style>
  <w:style w:type="paragraph" w:styleId="a9">
    <w:name w:val="footer"/>
    <w:basedOn w:val="a"/>
    <w:link w:val="aa"/>
    <w:uiPriority w:val="99"/>
    <w:unhideWhenUsed/>
    <w:rsid w:val="0040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088"/>
  </w:style>
  <w:style w:type="paragraph" w:styleId="ab">
    <w:name w:val="No Spacing"/>
    <w:link w:val="ac"/>
    <w:uiPriority w:val="1"/>
    <w:qFormat/>
    <w:rsid w:val="004030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0308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6733-E309-4665-AC0C-18EA5967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3182</Words>
  <Characters>18144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Квалификационные требования к должностям категории «руководители» высшей и главн</vt:lpstr>
      <vt:lpstr>        IV. Квалификационные требования к должностям категории «специалисты» ведущей гру</vt:lpstr>
    </vt:vector>
  </TitlesOfParts>
  <Company/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Яруллина</dc:creator>
  <cp:lastModifiedBy>Яруллина</cp:lastModifiedBy>
  <cp:revision>7</cp:revision>
  <cp:lastPrinted>2013-12-02T11:34:00Z</cp:lastPrinted>
  <dcterms:created xsi:type="dcterms:W3CDTF">2013-11-29T05:28:00Z</dcterms:created>
  <dcterms:modified xsi:type="dcterms:W3CDTF">2014-05-22T06:56:00Z</dcterms:modified>
</cp:coreProperties>
</file>